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DD1DF" w14:textId="77777777" w:rsidR="00776F30" w:rsidRPr="002D247D" w:rsidRDefault="00776F30" w:rsidP="00776F30">
      <w:pPr>
        <w:jc w:val="center"/>
        <w:rPr>
          <w:b/>
          <w:sz w:val="28"/>
          <w:szCs w:val="28"/>
          <w:lang w:val="es-ES_tradnl"/>
        </w:rPr>
      </w:pPr>
      <w:r w:rsidRPr="00776F30">
        <w:rPr>
          <w:b/>
          <w:sz w:val="28"/>
          <w:szCs w:val="28"/>
          <w:lang w:val="es-ES_tradnl"/>
        </w:rPr>
        <w:t>Chương II. BẢNG DỮ LIỆU ĐẤU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494"/>
      </w:tblGrid>
      <w:tr w:rsidR="00776F30" w:rsidRPr="00F220B3" w14:paraId="6896B7B4" w14:textId="77777777" w:rsidTr="009E2647">
        <w:trPr>
          <w:cantSplit/>
        </w:trPr>
        <w:tc>
          <w:tcPr>
            <w:tcW w:w="5000" w:type="pct"/>
            <w:gridSpan w:val="2"/>
            <w:tcBorders>
              <w:top w:val="nil"/>
              <w:left w:val="nil"/>
              <w:bottom w:val="single" w:sz="4" w:space="0" w:color="auto"/>
              <w:right w:val="nil"/>
            </w:tcBorders>
            <w:shd w:val="clear" w:color="auto" w:fill="auto"/>
            <w:vAlign w:val="center"/>
          </w:tcPr>
          <w:p w14:paraId="460929D5" w14:textId="77777777" w:rsidR="00776F30" w:rsidRPr="00F220B3" w:rsidRDefault="00776F30" w:rsidP="001F2165">
            <w:pPr>
              <w:pStyle w:val="Subtitle"/>
              <w:widowControl w:val="0"/>
              <w:spacing w:beforeLines="24" w:before="57" w:afterLines="24" w:after="57" w:line="312" w:lineRule="auto"/>
              <w:outlineLvl w:val="1"/>
              <w:rPr>
                <w:sz w:val="26"/>
                <w:szCs w:val="26"/>
                <w:lang w:val="es-ES_tradnl"/>
              </w:rPr>
            </w:pPr>
          </w:p>
        </w:tc>
      </w:tr>
      <w:tr w:rsidR="00776F30" w:rsidRPr="00F220B3" w14:paraId="53EAB344" w14:textId="77777777" w:rsidTr="009E2647">
        <w:trPr>
          <w:cantSplit/>
        </w:trPr>
        <w:tc>
          <w:tcPr>
            <w:tcW w:w="966" w:type="pct"/>
            <w:shd w:val="clear" w:color="auto" w:fill="auto"/>
          </w:tcPr>
          <w:p w14:paraId="791260BC" w14:textId="77777777" w:rsidR="00776F30" w:rsidRPr="00F220B3" w:rsidRDefault="00776F30" w:rsidP="001F2165">
            <w:pPr>
              <w:widowControl w:val="0"/>
              <w:spacing w:beforeLines="24" w:before="57" w:afterLines="24" w:after="57" w:line="312" w:lineRule="auto"/>
              <w:rPr>
                <w:b/>
                <w:sz w:val="26"/>
                <w:szCs w:val="26"/>
              </w:rPr>
            </w:pPr>
            <w:r w:rsidRPr="00F220B3">
              <w:rPr>
                <w:b/>
                <w:sz w:val="26"/>
                <w:szCs w:val="26"/>
              </w:rPr>
              <w:t>E-CDNT 1.1</w:t>
            </w:r>
          </w:p>
        </w:tc>
        <w:tc>
          <w:tcPr>
            <w:tcW w:w="4034" w:type="pct"/>
            <w:shd w:val="clear" w:color="auto" w:fill="auto"/>
          </w:tcPr>
          <w:p w14:paraId="5115FF29" w14:textId="4F1A4F07" w:rsidR="00776F30" w:rsidRPr="00F220B3" w:rsidRDefault="00776F30" w:rsidP="001F2165">
            <w:pPr>
              <w:widowControl w:val="0"/>
              <w:tabs>
                <w:tab w:val="right" w:pos="7272"/>
              </w:tabs>
              <w:spacing w:beforeLines="24" w:before="57" w:afterLines="24" w:after="57" w:line="312" w:lineRule="auto"/>
              <w:ind w:firstLine="340"/>
              <w:rPr>
                <w:sz w:val="26"/>
                <w:szCs w:val="26"/>
              </w:rPr>
            </w:pPr>
            <w:r w:rsidRPr="00F220B3">
              <w:rPr>
                <w:sz w:val="26"/>
                <w:szCs w:val="26"/>
              </w:rPr>
              <w:t xml:space="preserve">Tên Chủ đầu tư: </w:t>
            </w:r>
            <w:r w:rsidR="00994319">
              <w:rPr>
                <w:sz w:val="26"/>
                <w:szCs w:val="26"/>
              </w:rPr>
              <w:t>Trường THPT Đinh Tiên Hoàng</w:t>
            </w:r>
          </w:p>
        </w:tc>
      </w:tr>
      <w:tr w:rsidR="00776F30" w:rsidRPr="00F220B3" w14:paraId="4E7CB966" w14:textId="77777777" w:rsidTr="009E2647">
        <w:trPr>
          <w:cantSplit/>
        </w:trPr>
        <w:tc>
          <w:tcPr>
            <w:tcW w:w="966" w:type="pct"/>
            <w:shd w:val="clear" w:color="auto" w:fill="auto"/>
          </w:tcPr>
          <w:p w14:paraId="6DEC1CB4" w14:textId="77777777" w:rsidR="00776F30" w:rsidRPr="00F220B3" w:rsidRDefault="00776F30" w:rsidP="001F2165">
            <w:pPr>
              <w:widowControl w:val="0"/>
              <w:spacing w:beforeLines="24" w:before="57" w:afterLines="24" w:after="57" w:line="312" w:lineRule="auto"/>
              <w:rPr>
                <w:b/>
                <w:sz w:val="26"/>
                <w:szCs w:val="26"/>
              </w:rPr>
            </w:pPr>
            <w:r w:rsidRPr="00F220B3">
              <w:rPr>
                <w:b/>
                <w:sz w:val="26"/>
                <w:szCs w:val="26"/>
              </w:rPr>
              <w:t>E-CDNT 1.2</w:t>
            </w:r>
          </w:p>
        </w:tc>
        <w:tc>
          <w:tcPr>
            <w:tcW w:w="4034" w:type="pct"/>
            <w:shd w:val="clear" w:color="auto" w:fill="auto"/>
          </w:tcPr>
          <w:p w14:paraId="7484AF78" w14:textId="1A2E5BB9" w:rsidR="00A9257A" w:rsidRDefault="00776F30" w:rsidP="001F2165">
            <w:pPr>
              <w:widowControl w:val="0"/>
              <w:tabs>
                <w:tab w:val="right" w:pos="7272"/>
              </w:tabs>
              <w:spacing w:beforeLines="24" w:before="57" w:afterLines="24" w:after="57" w:line="312" w:lineRule="auto"/>
              <w:ind w:firstLine="340"/>
              <w:rPr>
                <w:sz w:val="26"/>
                <w:szCs w:val="26"/>
              </w:rPr>
            </w:pPr>
            <w:r w:rsidRPr="00F220B3">
              <w:rPr>
                <w:sz w:val="26"/>
                <w:szCs w:val="26"/>
              </w:rPr>
              <w:t xml:space="preserve">Tên gói thầu: </w:t>
            </w:r>
            <w:r w:rsidR="00994319">
              <w:rPr>
                <w:sz w:val="26"/>
                <w:szCs w:val="26"/>
              </w:rPr>
              <w:t>Gói thầu số</w:t>
            </w:r>
            <w:r w:rsidR="00E60B6B">
              <w:rPr>
                <w:sz w:val="26"/>
                <w:szCs w:val="26"/>
              </w:rPr>
              <w:t xml:space="preserve"> 01: </w:t>
            </w:r>
            <w:r w:rsidR="00BE6F56" w:rsidRPr="00BE6F56">
              <w:rPr>
                <w:sz w:val="26"/>
                <w:szCs w:val="26"/>
              </w:rPr>
              <w:t>Thi công xây dựng</w:t>
            </w:r>
          </w:p>
          <w:p w14:paraId="69D293CB" w14:textId="26D0A296" w:rsidR="00776F30" w:rsidRPr="00F220B3" w:rsidRDefault="00776F30" w:rsidP="001F2165">
            <w:pPr>
              <w:widowControl w:val="0"/>
              <w:tabs>
                <w:tab w:val="right" w:pos="7272"/>
              </w:tabs>
              <w:spacing w:beforeLines="24" w:before="57" w:afterLines="24" w:after="57" w:line="312" w:lineRule="auto"/>
              <w:ind w:firstLine="340"/>
              <w:rPr>
                <w:i/>
                <w:sz w:val="26"/>
                <w:szCs w:val="26"/>
              </w:rPr>
            </w:pPr>
            <w:r w:rsidRPr="00F220B3">
              <w:rPr>
                <w:sz w:val="26"/>
                <w:szCs w:val="26"/>
              </w:rPr>
              <w:t xml:space="preserve">Tên dự án: </w:t>
            </w:r>
            <w:r w:rsidR="00E60B6B" w:rsidRPr="00E60B6B">
              <w:rPr>
                <w:sz w:val="26"/>
                <w:szCs w:val="26"/>
              </w:rPr>
              <w:t>Sửa chữa nhà đa năng Trường THPT Đinh Tiên Hoàng</w:t>
            </w:r>
          </w:p>
        </w:tc>
      </w:tr>
      <w:tr w:rsidR="00776F30" w:rsidRPr="00F220B3" w14:paraId="410D5D34" w14:textId="77777777" w:rsidTr="009E2647">
        <w:tc>
          <w:tcPr>
            <w:tcW w:w="966" w:type="pct"/>
            <w:shd w:val="clear" w:color="auto" w:fill="auto"/>
          </w:tcPr>
          <w:p w14:paraId="21E1520D" w14:textId="77777777" w:rsidR="00776F30" w:rsidRPr="00F220B3" w:rsidRDefault="00776F30" w:rsidP="001F2165">
            <w:pPr>
              <w:widowControl w:val="0"/>
              <w:spacing w:beforeLines="24" w:before="57" w:afterLines="24" w:after="57" w:line="312" w:lineRule="auto"/>
              <w:rPr>
                <w:b/>
                <w:sz w:val="26"/>
                <w:szCs w:val="26"/>
              </w:rPr>
            </w:pPr>
            <w:r w:rsidRPr="00F220B3">
              <w:rPr>
                <w:b/>
                <w:sz w:val="26"/>
                <w:szCs w:val="26"/>
              </w:rPr>
              <w:t>E-CDNT 3</w:t>
            </w:r>
          </w:p>
        </w:tc>
        <w:tc>
          <w:tcPr>
            <w:tcW w:w="4034" w:type="pct"/>
            <w:shd w:val="clear" w:color="auto" w:fill="auto"/>
          </w:tcPr>
          <w:p w14:paraId="5C1587F3" w14:textId="1E3C6371" w:rsidR="00776F30" w:rsidRPr="00F220B3" w:rsidRDefault="00776F30" w:rsidP="001F2165">
            <w:pPr>
              <w:widowControl w:val="0"/>
              <w:tabs>
                <w:tab w:val="right" w:pos="7254"/>
              </w:tabs>
              <w:spacing w:beforeLines="24" w:before="57" w:afterLines="24" w:after="57" w:line="312" w:lineRule="auto"/>
              <w:ind w:firstLine="340"/>
              <w:rPr>
                <w:sz w:val="26"/>
                <w:szCs w:val="26"/>
              </w:rPr>
            </w:pPr>
            <w:r w:rsidRPr="00F220B3">
              <w:rPr>
                <w:sz w:val="26"/>
                <w:szCs w:val="26"/>
              </w:rPr>
              <w:t xml:space="preserve">Nguồn vốn: </w:t>
            </w:r>
            <w:r w:rsidR="009934D9" w:rsidRPr="009934D9">
              <w:rPr>
                <w:sz w:val="26"/>
                <w:szCs w:val="26"/>
              </w:rPr>
              <w:t>Ngân sách</w:t>
            </w:r>
            <w:r w:rsidR="009934D9">
              <w:rPr>
                <w:sz w:val="26"/>
                <w:szCs w:val="26"/>
              </w:rPr>
              <w:t xml:space="preserve"> </w:t>
            </w:r>
            <w:r w:rsidR="009934D9" w:rsidRPr="009934D9">
              <w:rPr>
                <w:sz w:val="26"/>
                <w:szCs w:val="26"/>
              </w:rPr>
              <w:t>tỉnh (đã bố</w:t>
            </w:r>
            <w:r w:rsidR="009934D9">
              <w:rPr>
                <w:sz w:val="26"/>
                <w:szCs w:val="26"/>
              </w:rPr>
              <w:t xml:space="preserve"> </w:t>
            </w:r>
            <w:r w:rsidR="009934D9" w:rsidRPr="009934D9">
              <w:rPr>
                <w:sz w:val="26"/>
                <w:szCs w:val="26"/>
              </w:rPr>
              <w:t>trí tại Quyết</w:t>
            </w:r>
            <w:r w:rsidR="00E01873">
              <w:rPr>
                <w:sz w:val="26"/>
                <w:szCs w:val="26"/>
              </w:rPr>
              <w:t xml:space="preserve"> </w:t>
            </w:r>
            <w:r w:rsidR="009934D9" w:rsidRPr="009934D9">
              <w:rPr>
                <w:sz w:val="26"/>
                <w:szCs w:val="26"/>
              </w:rPr>
              <w:t>định số</w:t>
            </w:r>
            <w:r w:rsidR="009934D9">
              <w:rPr>
                <w:sz w:val="26"/>
                <w:szCs w:val="26"/>
              </w:rPr>
              <w:t xml:space="preserve"> </w:t>
            </w:r>
            <w:r w:rsidR="009934D9" w:rsidRPr="009934D9">
              <w:rPr>
                <w:sz w:val="26"/>
                <w:szCs w:val="26"/>
              </w:rPr>
              <w:t>889/QĐ-UBND ngày</w:t>
            </w:r>
            <w:r w:rsidR="009934D9">
              <w:rPr>
                <w:sz w:val="26"/>
                <w:szCs w:val="26"/>
              </w:rPr>
              <w:t xml:space="preserve"> </w:t>
            </w:r>
            <w:r w:rsidR="009934D9" w:rsidRPr="009934D9">
              <w:rPr>
                <w:sz w:val="26"/>
                <w:szCs w:val="26"/>
              </w:rPr>
              <w:t>06/12/2024</w:t>
            </w:r>
            <w:r w:rsidR="00E60B6B">
              <w:rPr>
                <w:sz w:val="26"/>
                <w:szCs w:val="26"/>
              </w:rPr>
              <w:t xml:space="preserve"> của UBND tỉnh</w:t>
            </w:r>
            <w:r w:rsidR="009934D9" w:rsidRPr="009934D9">
              <w:rPr>
                <w:sz w:val="26"/>
                <w:szCs w:val="26"/>
              </w:rPr>
              <w:t>)</w:t>
            </w:r>
            <w:r w:rsidR="00DB621A" w:rsidRPr="00DB621A">
              <w:rPr>
                <w:sz w:val="26"/>
                <w:szCs w:val="26"/>
              </w:rPr>
              <w:t>.</w:t>
            </w:r>
          </w:p>
        </w:tc>
      </w:tr>
      <w:tr w:rsidR="00776F30" w:rsidRPr="00F220B3" w14:paraId="7E92B878" w14:textId="77777777" w:rsidTr="009E2647">
        <w:tc>
          <w:tcPr>
            <w:tcW w:w="966" w:type="pct"/>
            <w:shd w:val="clear" w:color="auto" w:fill="auto"/>
          </w:tcPr>
          <w:p w14:paraId="38BD6B42" w14:textId="77777777" w:rsidR="00776F30" w:rsidRPr="00F220B3" w:rsidDel="00605BE5" w:rsidRDefault="00776F30" w:rsidP="001F2165">
            <w:pPr>
              <w:widowControl w:val="0"/>
              <w:tabs>
                <w:tab w:val="right" w:pos="7254"/>
              </w:tabs>
              <w:spacing w:beforeLines="24" w:before="57" w:afterLines="24" w:after="57" w:line="312" w:lineRule="auto"/>
              <w:rPr>
                <w:b/>
                <w:sz w:val="26"/>
                <w:szCs w:val="26"/>
              </w:rPr>
            </w:pPr>
            <w:r w:rsidRPr="00F220B3">
              <w:rPr>
                <w:b/>
                <w:sz w:val="26"/>
                <w:szCs w:val="26"/>
              </w:rPr>
              <w:t>E-CDNT 5.1 (c)</w:t>
            </w:r>
          </w:p>
        </w:tc>
        <w:tc>
          <w:tcPr>
            <w:tcW w:w="4034" w:type="pct"/>
            <w:shd w:val="clear" w:color="auto" w:fill="auto"/>
          </w:tcPr>
          <w:p w14:paraId="55C894DF" w14:textId="77777777" w:rsidR="00776F30" w:rsidRPr="00F220B3" w:rsidRDefault="00776F30" w:rsidP="001F2165">
            <w:pPr>
              <w:widowControl w:val="0"/>
              <w:tabs>
                <w:tab w:val="right" w:pos="7254"/>
              </w:tabs>
              <w:spacing w:beforeLines="24" w:before="57" w:afterLines="24" w:after="57" w:line="312" w:lineRule="auto"/>
              <w:ind w:firstLine="340"/>
              <w:rPr>
                <w:sz w:val="26"/>
                <w:szCs w:val="26"/>
                <w:lang w:val="pl-PL"/>
              </w:rPr>
            </w:pPr>
            <w:r w:rsidRPr="00F220B3">
              <w:rPr>
                <w:sz w:val="26"/>
                <w:szCs w:val="26"/>
                <w:lang w:val="pl-PL"/>
              </w:rPr>
              <w:t xml:space="preserve">Bảo </w:t>
            </w:r>
            <w:r w:rsidRPr="00F220B3">
              <w:rPr>
                <w:sz w:val="26"/>
                <w:szCs w:val="26"/>
              </w:rPr>
              <w:t>đảm</w:t>
            </w:r>
            <w:r w:rsidRPr="00F220B3">
              <w:rPr>
                <w:sz w:val="26"/>
                <w:szCs w:val="26"/>
                <w:lang w:val="pl-PL"/>
              </w:rPr>
              <w:t xml:space="preserve"> cạnh tranh trong đấu thầu theo quy định như sau:</w:t>
            </w:r>
          </w:p>
          <w:p w14:paraId="0B041D4F" w14:textId="77777777" w:rsidR="00776F30" w:rsidRPr="00F220B3" w:rsidRDefault="00776F30" w:rsidP="001F2165">
            <w:pPr>
              <w:tabs>
                <w:tab w:val="left" w:pos="993"/>
              </w:tabs>
              <w:spacing w:beforeLines="24" w:before="57" w:afterLines="24" w:after="57" w:line="312" w:lineRule="auto"/>
              <w:rPr>
                <w:sz w:val="26"/>
                <w:szCs w:val="26"/>
                <w:lang w:val="pl-PL"/>
              </w:rPr>
            </w:pPr>
            <w:r w:rsidRPr="00F220B3">
              <w:rPr>
                <w:sz w:val="26"/>
                <w:szCs w:val="26"/>
                <w:lang w:val="pl-PL"/>
              </w:rPr>
              <w:t xml:space="preserve">     - </w:t>
            </w:r>
            <w:r w:rsidRPr="00F220B3">
              <w:rPr>
                <w:spacing w:val="-2"/>
                <w:sz w:val="26"/>
                <w:szCs w:val="26"/>
                <w:lang w:val="pl-PL"/>
              </w:rPr>
              <w:t>Nhà</w:t>
            </w:r>
            <w:r w:rsidRPr="00F220B3">
              <w:rPr>
                <w:sz w:val="26"/>
                <w:szCs w:val="26"/>
                <w:lang w:val="pl-PL"/>
              </w:rPr>
              <w:t xml:space="preserve"> </w:t>
            </w:r>
            <w:r w:rsidRPr="00F220B3">
              <w:rPr>
                <w:sz w:val="26"/>
                <w:szCs w:val="26"/>
              </w:rPr>
              <w:t>thầu</w:t>
            </w:r>
            <w:r w:rsidRPr="00F220B3">
              <w:rPr>
                <w:sz w:val="26"/>
                <w:szCs w:val="26"/>
                <w:lang w:val="pl-PL"/>
              </w:rPr>
              <w:t xml:space="preserve"> tham dự thầu không có cổ phần hoặc vốn góp trên 30% với:</w:t>
            </w:r>
          </w:p>
          <w:p w14:paraId="37E52190" w14:textId="7FB2C187" w:rsidR="00776F30" w:rsidRPr="00F220B3" w:rsidRDefault="00776F30" w:rsidP="001F2165">
            <w:pPr>
              <w:tabs>
                <w:tab w:val="left" w:pos="993"/>
              </w:tabs>
              <w:spacing w:beforeLines="24" w:before="57" w:afterLines="24" w:after="57" w:line="312" w:lineRule="auto"/>
              <w:ind w:firstLine="328"/>
              <w:rPr>
                <w:sz w:val="26"/>
                <w:szCs w:val="26"/>
                <w:lang w:val="pl-PL"/>
              </w:rPr>
            </w:pPr>
            <w:r w:rsidRPr="00F220B3">
              <w:rPr>
                <w:sz w:val="26"/>
                <w:szCs w:val="26"/>
                <w:lang w:val="pl-PL"/>
              </w:rPr>
              <w:t xml:space="preserve">Chủ đầu tư: </w:t>
            </w:r>
            <w:r w:rsidR="00994319">
              <w:rPr>
                <w:sz w:val="26"/>
                <w:szCs w:val="26"/>
                <w:lang w:val="pl-PL"/>
              </w:rPr>
              <w:t>Trường THPT Đinh Tiên Hoàng</w:t>
            </w:r>
            <w:r w:rsidRPr="00F220B3">
              <w:rPr>
                <w:sz w:val="26"/>
                <w:szCs w:val="26"/>
                <w:lang w:val="pl-PL"/>
              </w:rPr>
              <w:t xml:space="preserve">; Địa chỉ: </w:t>
            </w:r>
            <w:r w:rsidR="00187AD7">
              <w:rPr>
                <w:sz w:val="26"/>
                <w:szCs w:val="26"/>
                <w:lang w:val="pl-PL"/>
              </w:rPr>
              <w:t xml:space="preserve">Phường </w:t>
            </w:r>
            <w:r w:rsidR="00867083">
              <w:rPr>
                <w:sz w:val="26"/>
                <w:szCs w:val="26"/>
                <w:lang w:val="pl-PL"/>
              </w:rPr>
              <w:t>Hoa Lư</w:t>
            </w:r>
            <w:r w:rsidR="002E164B" w:rsidRPr="00F220B3">
              <w:rPr>
                <w:sz w:val="26"/>
                <w:szCs w:val="26"/>
                <w:lang w:val="pl-PL"/>
              </w:rPr>
              <w:t>, tỉnh Ninh Bình</w:t>
            </w:r>
            <w:r w:rsidRPr="00F220B3">
              <w:rPr>
                <w:sz w:val="26"/>
                <w:szCs w:val="26"/>
                <w:lang w:val="pl-PL"/>
              </w:rPr>
              <w:t>.</w:t>
            </w:r>
          </w:p>
          <w:p w14:paraId="07125999" w14:textId="16752991" w:rsidR="00776F30" w:rsidRPr="00F220B3" w:rsidRDefault="00776F30" w:rsidP="001F2165">
            <w:pPr>
              <w:widowControl w:val="0"/>
              <w:tabs>
                <w:tab w:val="right" w:pos="7254"/>
              </w:tabs>
              <w:spacing w:beforeLines="24" w:before="57" w:afterLines="24" w:after="57" w:line="312" w:lineRule="auto"/>
              <w:ind w:firstLine="340"/>
              <w:rPr>
                <w:spacing w:val="-2"/>
                <w:sz w:val="26"/>
                <w:szCs w:val="26"/>
                <w:lang w:val="pl-PL"/>
              </w:rPr>
            </w:pPr>
            <w:r w:rsidRPr="00F220B3">
              <w:rPr>
                <w:spacing w:val="-2"/>
                <w:sz w:val="26"/>
                <w:szCs w:val="26"/>
                <w:lang w:val="pl-PL"/>
              </w:rPr>
              <w:t xml:space="preserve">- </w:t>
            </w:r>
            <w:r w:rsidR="007D2C6F" w:rsidRPr="007D2C6F">
              <w:rPr>
                <w:spacing w:val="-2"/>
                <w:sz w:val="26"/>
                <w:szCs w:val="26"/>
                <w:lang w:val="pl-PL"/>
              </w:rPr>
              <w:t>Nhà thầu tham dự thầu không có cổ phần hoặc vốn góp với các nhà thầu tư vấn; không cùng có cổ phần hoặc vốn góp trên 20% của một tổ chức, cá nhân khác với từng bên, cụ thể như sau</w:t>
            </w:r>
            <w:r w:rsidRPr="00F220B3">
              <w:rPr>
                <w:spacing w:val="-2"/>
                <w:sz w:val="26"/>
                <w:szCs w:val="26"/>
                <w:lang w:val="pl-PL"/>
              </w:rPr>
              <w:t>:</w:t>
            </w:r>
          </w:p>
          <w:p w14:paraId="6603E57F" w14:textId="286CB433" w:rsidR="00776F30" w:rsidRPr="00D46540" w:rsidRDefault="00776F30" w:rsidP="001F2165">
            <w:pPr>
              <w:widowControl w:val="0"/>
              <w:tabs>
                <w:tab w:val="right" w:pos="7254"/>
              </w:tabs>
              <w:spacing w:beforeLines="24" w:before="57" w:afterLines="24" w:after="57" w:line="312" w:lineRule="auto"/>
              <w:ind w:firstLine="340"/>
              <w:rPr>
                <w:sz w:val="26"/>
                <w:szCs w:val="26"/>
                <w:lang w:val="pl-PL"/>
              </w:rPr>
            </w:pPr>
            <w:r w:rsidRPr="00F220B3">
              <w:rPr>
                <w:spacing w:val="-2"/>
                <w:sz w:val="26"/>
                <w:szCs w:val="26"/>
                <w:lang w:val="pl-PL"/>
              </w:rPr>
              <w:t>+</w:t>
            </w:r>
            <w:r w:rsidRPr="00F220B3">
              <w:rPr>
                <w:sz w:val="26"/>
                <w:szCs w:val="26"/>
                <w:lang w:val="vi-VN"/>
              </w:rPr>
              <w:t xml:space="preserve"> </w:t>
            </w:r>
            <w:r w:rsidR="00616668" w:rsidRPr="00616668">
              <w:rPr>
                <w:sz w:val="26"/>
                <w:szCs w:val="26"/>
              </w:rPr>
              <w:t xml:space="preserve">Tư vấn </w:t>
            </w:r>
            <w:r w:rsidR="00A9376A" w:rsidRPr="00A9376A">
              <w:rPr>
                <w:sz w:val="26"/>
                <w:szCs w:val="26"/>
              </w:rPr>
              <w:t xml:space="preserve">tư vấn </w:t>
            </w:r>
            <w:r w:rsidR="007F07DD" w:rsidRPr="007F07DD">
              <w:rPr>
                <w:sz w:val="26"/>
                <w:szCs w:val="26"/>
              </w:rPr>
              <w:t xml:space="preserve">khảo sát, lập Báo cáo kinh tế kỹ thuật: </w:t>
            </w:r>
            <w:r w:rsidR="009B1B29" w:rsidRPr="009B1B29">
              <w:rPr>
                <w:sz w:val="26"/>
                <w:szCs w:val="26"/>
              </w:rPr>
              <w:t>Công ty TNHH</w:t>
            </w:r>
            <w:r w:rsidR="003451FF">
              <w:rPr>
                <w:sz w:val="26"/>
                <w:szCs w:val="26"/>
              </w:rPr>
              <w:t xml:space="preserve"> </w:t>
            </w:r>
            <w:r w:rsidR="009B1B29" w:rsidRPr="009B1B29">
              <w:rPr>
                <w:sz w:val="26"/>
                <w:szCs w:val="26"/>
              </w:rPr>
              <w:t>tư vấn xây dựng và thương mại dịch vụ Minh An</w:t>
            </w:r>
            <w:r w:rsidR="009B1B29">
              <w:rPr>
                <w:sz w:val="26"/>
                <w:szCs w:val="26"/>
              </w:rPr>
              <w:t>h</w:t>
            </w:r>
            <w:r w:rsidR="006531D7" w:rsidRPr="00F220B3">
              <w:rPr>
                <w:sz w:val="26"/>
                <w:szCs w:val="26"/>
                <w:lang w:val="pl-PL"/>
              </w:rPr>
              <w:t xml:space="preserve">; Địa chỉ: </w:t>
            </w:r>
            <w:r w:rsidR="00162FF5" w:rsidRPr="00162FF5">
              <w:rPr>
                <w:sz w:val="26"/>
                <w:szCs w:val="26"/>
                <w:lang w:val="pl-PL"/>
              </w:rPr>
              <w:tab/>
            </w:r>
            <w:r w:rsidR="00901D19" w:rsidRPr="00901D19">
              <w:rPr>
                <w:sz w:val="26"/>
                <w:szCs w:val="26"/>
                <w:lang w:val="pl-PL"/>
              </w:rPr>
              <w:t xml:space="preserve">Số nhà 07, Ngõ 185, Đường Đông Phương Hồng, Phố 12, Phường </w:t>
            </w:r>
            <w:r w:rsidR="00901D19">
              <w:rPr>
                <w:sz w:val="26"/>
                <w:szCs w:val="26"/>
                <w:lang w:val="pl-PL"/>
              </w:rPr>
              <w:t>Hoa Lư</w:t>
            </w:r>
            <w:r w:rsidR="00901D19" w:rsidRPr="00901D19">
              <w:rPr>
                <w:sz w:val="26"/>
                <w:szCs w:val="26"/>
                <w:lang w:val="pl-PL"/>
              </w:rPr>
              <w:t>, Tỉnh Ninh Bình</w:t>
            </w:r>
            <w:r w:rsidR="006E151C">
              <w:rPr>
                <w:sz w:val="26"/>
                <w:szCs w:val="26"/>
                <w:lang w:val="pl-PL"/>
              </w:rPr>
              <w:t>.</w:t>
            </w:r>
          </w:p>
          <w:p w14:paraId="090167D1" w14:textId="581A49A7" w:rsidR="00776F30" w:rsidRPr="00901D19" w:rsidRDefault="00776F30" w:rsidP="00901D19">
            <w:pPr>
              <w:widowControl w:val="0"/>
              <w:tabs>
                <w:tab w:val="right" w:pos="7254"/>
              </w:tabs>
              <w:spacing w:beforeLines="24" w:before="57" w:afterLines="24" w:after="57" w:line="312" w:lineRule="auto"/>
              <w:ind w:firstLine="340"/>
              <w:rPr>
                <w:sz w:val="26"/>
                <w:szCs w:val="26"/>
                <w:lang w:val="pl-PL"/>
              </w:rPr>
            </w:pPr>
            <w:r w:rsidRPr="00F220B3">
              <w:rPr>
                <w:sz w:val="26"/>
                <w:szCs w:val="26"/>
              </w:rPr>
              <w:t xml:space="preserve">+ Tư vấn </w:t>
            </w:r>
            <w:r w:rsidRPr="00F220B3">
              <w:rPr>
                <w:sz w:val="26"/>
                <w:szCs w:val="26"/>
                <w:lang w:val="vi-VN"/>
              </w:rPr>
              <w:t xml:space="preserve">lập </w:t>
            </w:r>
            <w:r w:rsidRPr="00F220B3">
              <w:rPr>
                <w:sz w:val="26"/>
                <w:szCs w:val="26"/>
              </w:rPr>
              <w:t>E-HSMT</w:t>
            </w:r>
            <w:r w:rsidRPr="00F220B3">
              <w:rPr>
                <w:sz w:val="26"/>
                <w:szCs w:val="26"/>
                <w:lang w:val="pl-PL"/>
              </w:rPr>
              <w:t xml:space="preserve">, đánh giá </w:t>
            </w:r>
            <w:r w:rsidR="00236CE4">
              <w:rPr>
                <w:sz w:val="26"/>
                <w:szCs w:val="26"/>
                <w:lang w:val="pl-PL"/>
              </w:rPr>
              <w:t>E-</w:t>
            </w:r>
            <w:r w:rsidRPr="00F220B3">
              <w:rPr>
                <w:sz w:val="26"/>
                <w:szCs w:val="26"/>
                <w:lang w:val="pl-PL"/>
              </w:rPr>
              <w:t xml:space="preserve">HSDT: </w:t>
            </w:r>
            <w:r w:rsidR="00901D19" w:rsidRPr="00901D19">
              <w:rPr>
                <w:sz w:val="26"/>
                <w:szCs w:val="26"/>
                <w:lang w:val="pl-PL"/>
              </w:rPr>
              <w:t>Công ty TNHH MTV Sunshine Land; Địa chỉ: Số nhà 32, Ngõ 421, Đường Vạn Hạnh, Phố Bình Khang, Phường Hoa Lư, Tỉnh Ninh Bình</w:t>
            </w:r>
            <w:r w:rsidR="00901D19">
              <w:rPr>
                <w:sz w:val="26"/>
                <w:szCs w:val="26"/>
                <w:lang w:val="pl-PL"/>
              </w:rPr>
              <w:t>.</w:t>
            </w:r>
          </w:p>
          <w:p w14:paraId="15F88516" w14:textId="52261206" w:rsidR="00776F30" w:rsidRPr="00F220B3" w:rsidRDefault="00776F30" w:rsidP="001F2165">
            <w:pPr>
              <w:widowControl w:val="0"/>
              <w:tabs>
                <w:tab w:val="right" w:pos="7254"/>
              </w:tabs>
              <w:spacing w:beforeLines="24" w:before="57" w:afterLines="24" w:after="57" w:line="312" w:lineRule="auto"/>
              <w:ind w:firstLine="340"/>
              <w:rPr>
                <w:i/>
                <w:sz w:val="26"/>
                <w:szCs w:val="26"/>
                <w:lang w:val="pl-PL"/>
              </w:rPr>
            </w:pPr>
            <w:r w:rsidRPr="00F220B3">
              <w:rPr>
                <w:sz w:val="26"/>
                <w:szCs w:val="26"/>
              </w:rPr>
              <w:t xml:space="preserve">+ </w:t>
            </w:r>
            <w:r w:rsidR="00600255">
              <w:rPr>
                <w:sz w:val="26"/>
                <w:szCs w:val="26"/>
              </w:rPr>
              <w:t>Tư vấn</w:t>
            </w:r>
            <w:r w:rsidRPr="00F220B3">
              <w:rPr>
                <w:sz w:val="26"/>
                <w:szCs w:val="26"/>
              </w:rPr>
              <w:t xml:space="preserve"> </w:t>
            </w:r>
            <w:r w:rsidRPr="00F220B3">
              <w:rPr>
                <w:sz w:val="26"/>
                <w:szCs w:val="26"/>
                <w:lang w:val="vi-VN"/>
              </w:rPr>
              <w:t xml:space="preserve">thẩm định </w:t>
            </w:r>
            <w:r w:rsidRPr="00F220B3">
              <w:rPr>
                <w:sz w:val="26"/>
                <w:szCs w:val="26"/>
              </w:rPr>
              <w:t>E-HSMT</w:t>
            </w:r>
            <w:r w:rsidRPr="00F220B3">
              <w:rPr>
                <w:sz w:val="26"/>
                <w:szCs w:val="26"/>
                <w:lang w:val="pl-PL"/>
              </w:rPr>
              <w:t xml:space="preserve">, kết quả LCNT: </w:t>
            </w:r>
            <w:r w:rsidR="00901D19" w:rsidRPr="00901D19">
              <w:rPr>
                <w:sz w:val="26"/>
                <w:szCs w:val="26"/>
                <w:lang w:val="pl-PL"/>
              </w:rPr>
              <w:t>Công ty TNHH phát triển xây dựng và thương mại Hưng Thành; Địa chỉ: Số 04, Ngõ 469, Đường Lê Thái Tổ, Phường Hoa Lư, Tỉnh Ninh Bình</w:t>
            </w:r>
            <w:r w:rsidRPr="00F220B3">
              <w:rPr>
                <w:sz w:val="26"/>
                <w:szCs w:val="26"/>
                <w:lang w:val="pl-PL"/>
              </w:rPr>
              <w:t>.</w:t>
            </w:r>
          </w:p>
          <w:p w14:paraId="7A164D65" w14:textId="25F1CB47" w:rsidR="00776F30" w:rsidRPr="00F220B3" w:rsidRDefault="00776F30" w:rsidP="001F2165">
            <w:pPr>
              <w:widowControl w:val="0"/>
              <w:tabs>
                <w:tab w:val="right" w:pos="7254"/>
              </w:tabs>
              <w:spacing w:beforeLines="24" w:before="57" w:afterLines="24" w:after="57" w:line="312" w:lineRule="auto"/>
              <w:ind w:firstLine="340"/>
              <w:rPr>
                <w:sz w:val="26"/>
                <w:szCs w:val="26"/>
                <w:lang w:val="pl-PL"/>
              </w:rPr>
            </w:pPr>
            <w:r w:rsidRPr="00F220B3">
              <w:rPr>
                <w:sz w:val="26"/>
                <w:szCs w:val="26"/>
                <w:lang w:val="pl-PL"/>
              </w:rPr>
              <w:t xml:space="preserve">- Nhà thầu </w:t>
            </w:r>
            <w:r w:rsidRPr="00F220B3">
              <w:rPr>
                <w:sz w:val="26"/>
                <w:szCs w:val="26"/>
                <w:lang w:val="vi-VN"/>
              </w:rPr>
              <w:t>tham</w:t>
            </w:r>
            <w:r w:rsidRPr="00F220B3">
              <w:rPr>
                <w:sz w:val="26"/>
                <w:szCs w:val="26"/>
                <w:lang w:val="pl-PL"/>
              </w:rPr>
              <w:t xml:space="preserve"> dự thầu không cùng thuộc một cơ quan hoặc tổ chức trực tiếp quản lý với nhà thầu tư vấn (đã nêu trên). </w:t>
            </w:r>
          </w:p>
          <w:p w14:paraId="44A40291" w14:textId="09865CFC" w:rsidR="00776F30" w:rsidRPr="00F220B3" w:rsidRDefault="00776F30" w:rsidP="001F2165">
            <w:pPr>
              <w:widowControl w:val="0"/>
              <w:tabs>
                <w:tab w:val="right" w:pos="7254"/>
              </w:tabs>
              <w:spacing w:beforeLines="24" w:before="57" w:afterLines="24" w:after="57" w:line="312" w:lineRule="auto"/>
              <w:ind w:firstLine="340"/>
              <w:rPr>
                <w:sz w:val="26"/>
                <w:szCs w:val="26"/>
                <w:lang w:val="pl-PL"/>
              </w:rPr>
            </w:pPr>
            <w:r w:rsidRPr="00F220B3">
              <w:rPr>
                <w:sz w:val="26"/>
                <w:szCs w:val="26"/>
                <w:lang w:val="pl-PL"/>
              </w:rPr>
              <w:t xml:space="preserve">- </w:t>
            </w:r>
            <w:r w:rsidR="008626C1" w:rsidRPr="008626C1">
              <w:rPr>
                <w:sz w:val="26"/>
                <w:szCs w:val="26"/>
                <w:lang w:val="pl-PL"/>
              </w:rPr>
              <w:t>Trường hợp nhà thầu là đơn vị sự nghiệp công lập, nhà thầu tham dự thầu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w:t>
            </w:r>
            <w:r w:rsidRPr="00F220B3">
              <w:rPr>
                <w:sz w:val="26"/>
                <w:szCs w:val="26"/>
                <w:lang w:val="pl-PL"/>
              </w:rPr>
              <w:t>.</w:t>
            </w:r>
          </w:p>
          <w:p w14:paraId="63035DA6" w14:textId="1DBCE0B8" w:rsidR="00776F30" w:rsidRDefault="00776F30" w:rsidP="001F2165">
            <w:pPr>
              <w:widowControl w:val="0"/>
              <w:tabs>
                <w:tab w:val="right" w:pos="7254"/>
              </w:tabs>
              <w:spacing w:beforeLines="24" w:before="57" w:afterLines="24" w:after="57" w:line="312" w:lineRule="auto"/>
              <w:ind w:firstLine="340"/>
              <w:rPr>
                <w:sz w:val="26"/>
                <w:szCs w:val="26"/>
              </w:rPr>
            </w:pPr>
            <w:r w:rsidRPr="00F220B3">
              <w:rPr>
                <w:sz w:val="26"/>
                <w:szCs w:val="26"/>
              </w:rPr>
              <w:t xml:space="preserve">- </w:t>
            </w:r>
            <w:r w:rsidR="00542419" w:rsidRPr="00542419">
              <w:rPr>
                <w:sz w:val="26"/>
                <w:szCs w:val="26"/>
                <w:lang w:val="vi-VN"/>
              </w:rPr>
              <w:t xml:space="preserve">Trường hợp nhà thầu, Chủ đầu tư, nhà thầu tư vấn là công ty mẹ, </w:t>
            </w:r>
            <w:r w:rsidR="00542419" w:rsidRPr="00542419">
              <w:rPr>
                <w:sz w:val="26"/>
                <w:szCs w:val="26"/>
                <w:lang w:val="vi-VN"/>
              </w:rPr>
              <w:lastRenderedPageBreak/>
              <w:t>công ty con, công ty thành viên trong tập đoàn kinh tế, tổng công ty nhà nước thì được tham dự thầu của nhau theo quy định của pháp luật</w:t>
            </w:r>
            <w:r w:rsidR="004B0361">
              <w:rPr>
                <w:sz w:val="26"/>
                <w:szCs w:val="26"/>
              </w:rPr>
              <w:t xml:space="preserve">: </w:t>
            </w:r>
            <w:r w:rsidR="003000AE" w:rsidRPr="003000AE">
              <w:rPr>
                <w:sz w:val="26"/>
                <w:szCs w:val="26"/>
              </w:rPr>
              <w:t>“(i)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p>
          <w:p w14:paraId="739D4B59" w14:textId="5917860D" w:rsidR="00DE3805" w:rsidRPr="004B0361" w:rsidRDefault="006E6D77" w:rsidP="001F2165">
            <w:pPr>
              <w:widowControl w:val="0"/>
              <w:tabs>
                <w:tab w:val="right" w:pos="7254"/>
              </w:tabs>
              <w:spacing w:beforeLines="24" w:before="57" w:afterLines="24" w:after="57" w:line="312" w:lineRule="auto"/>
              <w:ind w:firstLine="340"/>
              <w:rPr>
                <w:sz w:val="26"/>
                <w:szCs w:val="26"/>
              </w:rPr>
            </w:pPr>
            <w:r>
              <w:rPr>
                <w:sz w:val="26"/>
                <w:szCs w:val="26"/>
              </w:rPr>
              <w:t xml:space="preserve">- </w:t>
            </w:r>
            <w:r w:rsidR="00DE3805" w:rsidRPr="00DE3805">
              <w:rPr>
                <w:sz w:val="26"/>
                <w:szCs w:val="26"/>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132C9581" w14:textId="479E3DB7" w:rsidR="00776F30" w:rsidRPr="00F220B3" w:rsidRDefault="00776F30" w:rsidP="001F2165">
            <w:pPr>
              <w:widowControl w:val="0"/>
              <w:tabs>
                <w:tab w:val="right" w:pos="7254"/>
              </w:tabs>
              <w:spacing w:beforeLines="24" w:before="57" w:afterLines="24" w:after="57" w:line="312" w:lineRule="auto"/>
              <w:ind w:firstLine="340"/>
              <w:rPr>
                <w:sz w:val="26"/>
                <w:szCs w:val="26"/>
              </w:rPr>
            </w:pPr>
            <w:r w:rsidRPr="00F220B3">
              <w:rPr>
                <w:sz w:val="26"/>
                <w:szCs w:val="26"/>
              </w:rPr>
              <w:t xml:space="preserve">- </w:t>
            </w:r>
            <w:r w:rsidR="0066334C" w:rsidRPr="0066334C">
              <w:rPr>
                <w:sz w:val="26"/>
                <w:szCs w:val="26"/>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r w:rsidRPr="00F220B3">
              <w:rPr>
                <w:sz w:val="26"/>
                <w:szCs w:val="26"/>
              </w:rPr>
              <w:t>.</w:t>
            </w:r>
          </w:p>
          <w:p w14:paraId="3070346E" w14:textId="2EE4C7E8" w:rsidR="00776F30" w:rsidRPr="00F220B3" w:rsidRDefault="00B040FF" w:rsidP="001F2165">
            <w:pPr>
              <w:widowControl w:val="0"/>
              <w:tabs>
                <w:tab w:val="right" w:pos="7254"/>
              </w:tabs>
              <w:spacing w:beforeLines="24" w:before="57" w:afterLines="24" w:after="57" w:line="312" w:lineRule="auto"/>
              <w:ind w:firstLine="340"/>
              <w:rPr>
                <w:sz w:val="26"/>
                <w:szCs w:val="26"/>
                <w:lang w:val="pl-PL"/>
              </w:rPr>
            </w:pPr>
            <w:r w:rsidRPr="00B040FF">
              <w:rPr>
                <w:sz w:val="26"/>
                <w:szCs w:val="26"/>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r w:rsidR="00776F30" w:rsidRPr="00F220B3">
              <w:rPr>
                <w:sz w:val="26"/>
                <w:szCs w:val="26"/>
                <w:lang w:val="pl-PL"/>
              </w:rPr>
              <w:t>:</w:t>
            </w:r>
          </w:p>
          <w:p w14:paraId="5B982D23" w14:textId="77777777" w:rsidR="00776F30" w:rsidRPr="00F220B3" w:rsidRDefault="00000000" w:rsidP="001F2165">
            <w:pPr>
              <w:spacing w:beforeLines="24" w:before="57" w:afterLines="24" w:after="57" w:line="312" w:lineRule="auto"/>
              <w:jc w:val="center"/>
              <w:rPr>
                <w:sz w:val="26"/>
                <w:szCs w:val="26"/>
                <w:lang w:val="pl-PL"/>
              </w:rPr>
            </w:pPr>
            <w:r>
              <w:rPr>
                <w:sz w:val="26"/>
                <w:szCs w:val="26"/>
              </w:rPr>
              <w:pict w14:anchorId="147E4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15pt;height:46.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tDisplayPageBoundaries/&gt;&lt;w:doNotEmbedSystemFonts/&gt;&lt;w:hideSpellingErrors/&gt;&lt;w:revisionView w:markup=&quot;off&quot; w:formatting=&quot;off&quot;/&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useFELayout/&gt;&lt;/w:compat&gt;&lt;wsp:rsids&gt;&lt;wsp:rsidRoot wsp:val=&quot;00E05AF1&quot;/&gt;&lt;wsp:rsid wsp:val=&quot;00000475&quot;/&gt;&lt;wsp:rsid wsp:val=&quot;00003980&quot;/&gt;&lt;wsp:rsid wsp:val=&quot;000039A1&quot;/&gt;&lt;wsp:rsid wsp:val=&quot;000046F4&quot;/&gt;&lt;wsp:rsid wsp:val=&quot;000047A8&quot;/&gt;&lt;wsp:rsid wsp:val=&quot;00006BCF&quot;/&gt;&lt;wsp:rsid wsp:val=&quot;00010453&quot;/&gt;&lt;wsp:rsid wsp:val=&quot;00011587&quot;/&gt;&lt;wsp:rsid wsp:val=&quot;00013602&quot;/&gt;&lt;wsp:rsid wsp:val=&quot;00013963&quot;/&gt;&lt;wsp:rsid wsp:val=&quot;000152D0&quot;/&gt;&lt;wsp:rsid wsp:val=&quot;00016527&quot;/&gt;&lt;wsp:rsid wsp:val=&quot;000171A5&quot;/&gt;&lt;wsp:rsid wsp:val=&quot;00017C07&quot;/&gt;&lt;wsp:rsid wsp:val=&quot;00017C46&quot;/&gt;&lt;wsp:rsid wsp:val=&quot;00020E91&quot;/&gt;&lt;wsp:rsid wsp:val=&quot;000217F7&quot;/&gt;&lt;wsp:rsid wsp:val=&quot;00023AC4&quot;/&gt;&lt;wsp:rsid wsp:val=&quot;00025ACE&quot;/&gt;&lt;wsp:rsid wsp:val=&quot;00026D34&quot;/&gt;&lt;wsp:rsid wsp:val=&quot;00030C38&quot;/&gt;&lt;wsp:rsid wsp:val=&quot;00031DF2&quot;/&gt;&lt;wsp:rsid wsp:val=&quot;000325E5&quot;/&gt;&lt;wsp:rsid wsp:val=&quot;0003301E&quot;/&gt;&lt;wsp:rsid wsp:val=&quot;00033A34&quot;/&gt;&lt;wsp:rsid wsp:val=&quot;00036ACC&quot;/&gt;&lt;wsp:rsid wsp:val=&quot;00037DCC&quot;/&gt;&lt;wsp:rsid wsp:val=&quot;00040196&quot;/&gt;&lt;wsp:rsid wsp:val=&quot;0004033F&quot;/&gt;&lt;wsp:rsid wsp:val=&quot;0004162F&quot;/&gt;&lt;wsp:rsid wsp:val=&quot;00042850&quot;/&gt;&lt;wsp:rsid wsp:val=&quot;000445B4&quot;/&gt;&lt;wsp:rsid wsp:val=&quot;00044C27&quot;/&gt;&lt;wsp:rsid wsp:val=&quot;0004504E&quot;/&gt;&lt;wsp:rsid wsp:val=&quot;000451E0&quot;/&gt;&lt;wsp:rsid wsp:val=&quot;00045763&quot;/&gt;&lt;wsp:rsid wsp:val=&quot;00046327&quot;/&gt;&lt;wsp:rsid wsp:val=&quot;00046718&quot;/&gt;&lt;wsp:rsid wsp:val=&quot;00046C59&quot;/&gt;&lt;wsp:rsid wsp:val=&quot;000500BF&quot;/&gt;&lt;wsp:rsid wsp:val=&quot;00050C59&quot;/&gt;&lt;wsp:rsid wsp:val=&quot;000511CF&quot;/&gt;&lt;wsp:rsid wsp:val=&quot;0005149E&quot;/&gt;&lt;wsp:rsid wsp:val=&quot;00051598&quot;/&gt;&lt;wsp:rsid wsp:val=&quot;00051D1B&quot;/&gt;&lt;wsp:rsid wsp:val=&quot;0005663E&quot;/&gt;&lt;wsp:rsid wsp:val=&quot;000615E1&quot;/&gt;&lt;wsp:rsid wsp:val=&quot;00061C9C&quot;/&gt;&lt;wsp:rsid wsp:val=&quot;00062E15&quot;/&gt;&lt;wsp:rsid wsp:val=&quot;00065093&quot;/&gt;&lt;wsp:rsid wsp:val=&quot;000660C8&quot;/&gt;&lt;wsp:rsid wsp:val=&quot;0006788B&quot;/&gt;&lt;wsp:rsid wsp:val=&quot;0007254E&quot;/&gt;&lt;wsp:rsid wsp:val=&quot;000726D3&quot;/&gt;&lt;wsp:rsid wsp:val=&quot;00073934&quot;/&gt;&lt;wsp:rsid wsp:val=&quot;00073EAF&quot;/&gt;&lt;wsp:rsid wsp:val=&quot;00076581&quot;/&gt;&lt;wsp:rsid wsp:val=&quot;000766BF&quot;/&gt;&lt;wsp:rsid wsp:val=&quot;00080364&quot;/&gt;&lt;wsp:rsid wsp:val=&quot;00083DE7&quot;/&gt;&lt;wsp:rsid wsp:val=&quot;0008541D&quot;/&gt;&lt;wsp:rsid wsp:val=&quot;000901DF&quot;/&gt;&lt;wsp:rsid wsp:val=&quot;00090803&quot;/&gt;&lt;wsp:rsid wsp:val=&quot;000908C8&quot;/&gt;&lt;wsp:rsid wsp:val=&quot;00090F54&quot;/&gt;&lt;wsp:rsid wsp:val=&quot;00094E44&quot;/&gt;&lt;wsp:rsid wsp:val=&quot;00096A4E&quot;/&gt;&lt;wsp:rsid wsp:val=&quot;00097411&quot;/&gt;&lt;wsp:rsid wsp:val=&quot;00097604&quot;/&gt;&lt;wsp:rsid wsp:val=&quot;000A12DE&quot;/&gt;&lt;wsp:rsid wsp:val=&quot;000A1510&quot;/&gt;&lt;wsp:rsid wsp:val=&quot;000A157B&quot;/&gt;&lt;wsp:rsid wsp:val=&quot;000A202A&quot;/&gt;&lt;wsp:rsid wsp:val=&quot;000A295B&quot;/&gt;&lt;wsp:rsid wsp:val=&quot;000A2DE1&quot;/&gt;&lt;wsp:rsid wsp:val=&quot;000A32A2&quot;/&gt;&lt;wsp:rsid wsp:val=&quot;000A3D8F&quot;/&gt;&lt;wsp:rsid wsp:val=&quot;000A57A6&quot;/&gt;&lt;wsp:rsid wsp:val=&quot;000A7251&quot;/&gt;&lt;wsp:rsid wsp:val=&quot;000A74D2&quot;/&gt;&lt;wsp:rsid wsp:val=&quot;000A7C2B&quot;/&gt;&lt;wsp:rsid wsp:val=&quot;000B0092&quot;/&gt;&lt;wsp:rsid wsp:val=&quot;000B03A4&quot;/&gt;&lt;wsp:rsid wsp:val=&quot;000B03B0&quot;/&gt;&lt;wsp:rsid wsp:val=&quot;000B0B61&quot;/&gt;&lt;wsp:rsid wsp:val=&quot;000B1574&quot;/&gt;&lt;wsp:rsid wsp:val=&quot;000B1C84&quot;/&gt;&lt;wsp:rsid wsp:val=&quot;000B2306&quot;/&gt;&lt;wsp:rsid wsp:val=&quot;000B2F1E&quot;/&gt;&lt;wsp:rsid wsp:val=&quot;000B3162&quot;/&gt;&lt;wsp:rsid wsp:val=&quot;000B397F&quot;/&gt;&lt;wsp:rsid wsp:val=&quot;000B59E3&quot;/&gt;&lt;wsp:rsid wsp:val=&quot;000B68D1&quot;/&gt;&lt;wsp:rsid wsp:val=&quot;000C1B89&quot;/&gt;&lt;wsp:rsid wsp:val=&quot;000C1C48&quot;/&gt;&lt;wsp:rsid wsp:val=&quot;000C341B&quot;/&gt;&lt;wsp:rsid wsp:val=&quot;000C36A4&quot;/&gt;&lt;wsp:rsid wsp:val=&quot;000C4699&quot;/&gt;&lt;wsp:rsid wsp:val=&quot;000C692E&quot;/&gt;&lt;wsp:rsid wsp:val=&quot;000D0FC3&quot;/&gt;&lt;wsp:rsid wsp:val=&quot;000D11E2&quot;/&gt;&lt;wsp:rsid wsp:val=&quot;000D16C0&quot;/&gt;&lt;wsp:rsid wsp:val=&quot;000D2543&quot;/&gt;&lt;wsp:rsid wsp:val=&quot;000D52E6&quot;/&gt;&lt;wsp:rsid wsp:val=&quot;000D5CF4&quot;/&gt;&lt;wsp:rsid wsp:val=&quot;000E0AFD&quot;/&gt;&lt;wsp:rsid wsp:val=&quot;000E1C5C&quot;/&gt;&lt;wsp:rsid wsp:val=&quot;000E32C5&quot;/&gt;&lt;wsp:rsid wsp:val=&quot;000E4D3A&quot;/&gt;&lt;wsp:rsid wsp:val=&quot;000E5908&quot;/&gt;&lt;wsp:rsid wsp:val=&quot;000E5BFC&quot;/&gt;&lt;wsp:rsid wsp:val=&quot;000E6D64&quot;/&gt;&lt;wsp:rsid wsp:val=&quot;000F10EE&quot;/&gt;&lt;wsp:rsid wsp:val=&quot;000F3943&quot;/&gt;&lt;wsp:rsid wsp:val=&quot;000F5860&quot;/&gt;&lt;wsp:rsid wsp:val=&quot;000F5A3F&quot;/&gt;&lt;wsp:rsid wsp:val=&quot;00105154&quot;/&gt;&lt;wsp:rsid wsp:val=&quot;00110404&quot;/&gt;&lt;wsp:rsid wsp:val=&quot;001107C4&quot;/&gt;&lt;wsp:rsid wsp:val=&quot;00110C87&quot;/&gt;&lt;wsp:rsid wsp:val=&quot;0011171C&quot;/&gt;&lt;wsp:rsid wsp:val=&quot;00112BFB&quot;/&gt;&lt;wsp:rsid wsp:val=&quot;00115A40&quot;/&gt;&lt;wsp:rsid wsp:val=&quot;00116E6E&quot;/&gt;&lt;wsp:rsid wsp:val=&quot;00116F64&quot;/&gt;&lt;wsp:rsid wsp:val=&quot;0011710F&quot;/&gt;&lt;wsp:rsid wsp:val=&quot;00117B91&quot;/&gt;&lt;wsp:rsid wsp:val=&quot;00120ABB&quot;/&gt;&lt;wsp:rsid wsp:val=&quot;0012280C&quot;/&gt;&lt;wsp:rsid wsp:val=&quot;00122EDC&quot;/&gt;&lt;wsp:rsid wsp:val=&quot;001235D8&quot;/&gt;&lt;wsp:rsid wsp:val=&quot;00124787&quot;/&gt;&lt;wsp:rsid wsp:val=&quot;00125DE4&quot;/&gt;&lt;wsp:rsid wsp:val=&quot;0013188D&quot;/&gt;&lt;wsp:rsid wsp:val=&quot;00131A21&quot;/&gt;&lt;wsp:rsid wsp:val=&quot;00133703&quot;/&gt;&lt;wsp:rsid wsp:val=&quot;00135DEF&quot;/&gt;&lt;wsp:rsid wsp:val=&quot;0013739D&quot;/&gt;&lt;wsp:rsid wsp:val=&quot;0013791B&quot;/&gt;&lt;wsp:rsid wsp:val=&quot;001412DB&quot;/&gt;&lt;wsp:rsid wsp:val=&quot;00141396&quot;/&gt;&lt;wsp:rsid wsp:val=&quot;00141F25&quot;/&gt;&lt;wsp:rsid wsp:val=&quot;001424BB&quot;/&gt;&lt;wsp:rsid wsp:val=&quot;00143921&quot;/&gt;&lt;wsp:rsid wsp:val=&quot;0014474E&quot;/&gt;&lt;wsp:rsid wsp:val=&quot;00146166&quot;/&gt;&lt;wsp:rsid wsp:val=&quot;00152936&quot;/&gt;&lt;wsp:rsid wsp:val=&quot;00155799&quot;/&gt;&lt;wsp:rsid wsp:val=&quot;00157213&quot;/&gt;&lt;wsp:rsid wsp:val=&quot;00157D52&quot;/&gt;&lt;wsp:rsid wsp:val=&quot;0016114D&quot;/&gt;&lt;wsp:rsid wsp:val=&quot;00161E8C&quot;/&gt;&lt;wsp:rsid wsp:val=&quot;001620F7&quot;/&gt;&lt;wsp:rsid wsp:val=&quot;00162C22&quot;/&gt;&lt;wsp:rsid wsp:val=&quot;0016453E&quot;/&gt;&lt;wsp:rsid wsp:val=&quot;001653EA&quot;/&gt;&lt;wsp:rsid wsp:val=&quot;00166173&quot;/&gt;&lt;wsp:rsid wsp:val=&quot;001669A5&quot;/&gt;&lt;wsp:rsid wsp:val=&quot;00167E55&quot;/&gt;&lt;wsp:rsid wsp:val=&quot;00170ACE&quot;/&gt;&lt;wsp:rsid wsp:val=&quot;00171BF3&quot;/&gt;&lt;wsp:rsid wsp:val=&quot;001727CE&quot;/&gt;&lt;wsp:rsid wsp:val=&quot;001754E3&quot;/&gt;&lt;wsp:rsid wsp:val=&quot;00175E1B&quot;/&gt;&lt;wsp:rsid wsp:val=&quot;001766E5&quot;/&gt;&lt;wsp:rsid wsp:val=&quot;001767CC&quot;/&gt;&lt;wsp:rsid wsp:val=&quot;00182B92&quot;/&gt;&lt;wsp:rsid wsp:val=&quot;00183A8C&quot;/&gt;&lt;wsp:rsid wsp:val=&quot;0018537A&quot;/&gt;&lt;wsp:rsid wsp:val=&quot;0018772F&quot;/&gt;&lt;wsp:rsid wsp:val=&quot;00187835&quot;/&gt;&lt;wsp:rsid wsp:val=&quot;0018787C&quot;/&gt;&lt;wsp:rsid wsp:val=&quot;0019136D&quot;/&gt;&lt;wsp:rsid wsp:val=&quot;00191698&quot;/&gt;&lt;wsp:rsid wsp:val=&quot;00193905&quot;/&gt;&lt;wsp:rsid wsp:val=&quot;00196301&quot;/&gt;&lt;wsp:rsid wsp:val=&quot;00197855&quot;/&gt;&lt;wsp:rsid wsp:val=&quot;00197C27&quot;/&gt;&lt;wsp:rsid wsp:val=&quot;001A05A2&quot;/&gt;&lt;wsp:rsid wsp:val=&quot;001A1C8F&quot;/&gt;&lt;wsp:rsid wsp:val=&quot;001A2004&quot;/&gt;&lt;wsp:rsid wsp:val=&quot;001A23B4&quot;/&gt;&lt;wsp:rsid wsp:val=&quot;001A34CF&quot;/&gt;&lt;wsp:rsid wsp:val=&quot;001A7F7F&quot;/&gt;&lt;wsp:rsid wsp:val=&quot;001B0916&quot;/&gt;&lt;wsp:rsid wsp:val=&quot;001B2A68&quot;/&gt;&lt;wsp:rsid wsp:val=&quot;001B2F1B&quot;/&gt;&lt;wsp:rsid wsp:val=&quot;001B3382&quot;/&gt;&lt;wsp:rsid wsp:val=&quot;001B60E5&quot;/&gt;&lt;wsp:rsid wsp:val=&quot;001B64DD&quot;/&gt;&lt;wsp:rsid wsp:val=&quot;001B6930&quot;/&gt;&lt;wsp:rsid wsp:val=&quot;001C0731&quot;/&gt;&lt;wsp:rsid wsp:val=&quot;001C2D5A&quot;/&gt;&lt;wsp:rsid wsp:val=&quot;001C346D&quot;/&gt;&lt;wsp:rsid wsp:val=&quot;001C452E&quot;/&gt;&lt;wsp:rsid wsp:val=&quot;001C4A35&quot;/&gt;&lt;wsp:rsid wsp:val=&quot;001C600B&quot;/&gt;&lt;wsp:rsid wsp:val=&quot;001C6840&quot;/&gt;&lt;wsp:rsid wsp:val=&quot;001C7E90&quot;/&gt;&lt;wsp:rsid wsp:val=&quot;001D00E0&quot;/&gt;&lt;wsp:rsid wsp:val=&quot;001D1325&quot;/&gt;&lt;wsp:rsid wsp:val=&quot;001D26DC&quot;/&gt;&lt;wsp:rsid wsp:val=&quot;001D3D4C&quot;/&gt;&lt;wsp:rsid wsp:val=&quot;001D5B6A&quot;/&gt;&lt;wsp:rsid wsp:val=&quot;001D5FC0&quot;/&gt;&lt;wsp:rsid wsp:val=&quot;001D723E&quot;/&gt;&lt;wsp:rsid wsp:val=&quot;001D7742&quot;/&gt;&lt;wsp:rsid wsp:val=&quot;001D78C4&quot;/&gt;&lt;wsp:rsid wsp:val=&quot;001E1323&quot;/&gt;&lt;wsp:rsid wsp:val=&quot;001E1890&quot;/&gt;&lt;wsp:rsid wsp:val=&quot;001E2621&quot;/&gt;&lt;wsp:rsid wsp:val=&quot;001E523A&quot;/&gt;&lt;wsp:rsid wsp:val=&quot;001E5EF4&quot;/&gt;&lt;wsp:rsid wsp:val=&quot;001E5F88&quot;/&gt;&lt;wsp:rsid wsp:val=&quot;001E746F&quot;/&gt;&lt;wsp:rsid wsp:val=&quot;001E7C8A&quot;/&gt;&lt;wsp:rsid wsp:val=&quot;001F0A37&quot;/&gt;&lt;wsp:rsid wsp:val=&quot;001F1191&quot;/&gt;&lt;wsp:rsid wsp:val=&quot;001F157A&quot;/&gt;&lt;wsp:rsid wsp:val=&quot;001F1D39&quot;/&gt;&lt;wsp:rsid wsp:val=&quot;001F57FE&quot;/&gt;&lt;wsp:rsid wsp:val=&quot;001F6D3C&quot;/&gt;&lt;wsp:rsid wsp:val=&quot;001F71F8&quot;/&gt;&lt;wsp:rsid wsp:val=&quot;00200054&quot;/&gt;&lt;wsp:rsid wsp:val=&quot;00200BC1&quot;/&gt;&lt;wsp:rsid wsp:val=&quot;00201130&quot;/&gt;&lt;wsp:rsid wsp:val=&quot;00201316&quot;/&gt;&lt;wsp:rsid wsp:val=&quot;00201843&quot;/&gt;&lt;wsp:rsid wsp:val=&quot;002054A4&quot;/&gt;&lt;wsp:rsid wsp:val=&quot;00205DB0&quot;/&gt;&lt;wsp:rsid wsp:val=&quot;00206C3D&quot;/&gt;&lt;wsp:rsid wsp:val=&quot;00206E9E&quot;/&gt;&lt;wsp:rsid wsp:val=&quot;00207CA2&quot;/&gt;&lt;wsp:rsid wsp:val=&quot;00207F4A&quot;/&gt;&lt;wsp:rsid wsp:val=&quot;002102F9&quot;/&gt;&lt;wsp:rsid wsp:val=&quot;0021108E&quot;/&gt;&lt;wsp:rsid wsp:val=&quot;0021194B&quot;/&gt;&lt;wsp:rsid wsp:val=&quot;00211FC7&quot;/&gt;&lt;wsp:rsid wsp:val=&quot;00212BC0&quot;/&gt;&lt;wsp:rsid wsp:val=&quot;00212C20&quot;/&gt;&lt;wsp:rsid wsp:val=&quot;00212E4D&quot;/&gt;&lt;wsp:rsid wsp:val=&quot;0021319F&quot;/&gt;&lt;wsp:rsid wsp:val=&quot;0021435B&quot;/&gt;&lt;wsp:rsid wsp:val=&quot;0022187E&quot;/&gt;&lt;wsp:rsid wsp:val=&quot;00222930&quot;/&gt;&lt;wsp:rsid wsp:val=&quot;002231AD&quot;/&gt;&lt;wsp:rsid wsp:val=&quot;00223DB8&quot;/&gt;&lt;wsp:rsid wsp:val=&quot;00225656&quot;/&gt;&lt;wsp:rsid wsp:val=&quot;00226994&quot;/&gt;&lt;wsp:rsid wsp:val=&quot;002269AF&quot;/&gt;&lt;wsp:rsid wsp:val=&quot;00226E2D&quot;/&gt;&lt;wsp:rsid wsp:val=&quot;00227D2C&quot;/&gt;&lt;wsp:rsid wsp:val=&quot;002306F9&quot;/&gt;&lt;wsp:rsid wsp:val=&quot;002317B5&quot;/&gt;&lt;wsp:rsid wsp:val=&quot;00231D5B&quot;/&gt;&lt;wsp:rsid wsp:val=&quot;00232054&quot;/&gt;&lt;wsp:rsid wsp:val=&quot;00233167&quot;/&gt;&lt;wsp:rsid wsp:val=&quot;00233458&quot;/&gt;&lt;wsp:rsid wsp:val=&quot;00236E0D&quot;/&gt;&lt;wsp:rsid wsp:val=&quot;00236F68&quot;/&gt;&lt;wsp:rsid wsp:val=&quot;00240245&quot;/&gt;&lt;wsp:rsid wsp:val=&quot;002407F3&quot;/&gt;&lt;wsp:rsid wsp:val=&quot;0024138C&quot;/&gt;&lt;wsp:rsid wsp:val=&quot;00241A73&quot;/&gt;&lt;wsp:rsid wsp:val=&quot;00242442&quot;/&gt;&lt;wsp:rsid wsp:val=&quot;00243983&quot;/&gt;&lt;wsp:rsid wsp:val=&quot;00244F8B&quot;/&gt;&lt;wsp:rsid wsp:val=&quot;002452D7&quot;/&gt;&lt;wsp:rsid wsp:val=&quot;00246533&quot;/&gt;&lt;wsp:rsid wsp:val=&quot;002468B4&quot;/&gt;&lt;wsp:rsid wsp:val=&quot;00252FE0&quot;/&gt;&lt;wsp:rsid wsp:val=&quot;002540ED&quot;/&gt;&lt;wsp:rsid wsp:val=&quot;00256144&quot;/&gt;&lt;wsp:rsid wsp:val=&quot;00256214&quot;/&gt;&lt;wsp:rsid wsp:val=&quot;0025662C&quot;/&gt;&lt;wsp:rsid wsp:val=&quot;00256FFA&quot;/&gt;&lt;wsp:rsid wsp:val=&quot;00257C8D&quot;/&gt;&lt;wsp:rsid wsp:val=&quot;00257CEB&quot;/&gt;&lt;wsp:rsid wsp:val=&quot;0026259E&quot;/&gt;&lt;wsp:rsid wsp:val=&quot;00264882&quot;/&gt;&lt;wsp:rsid wsp:val=&quot;002651E9&quot;/&gt;&lt;wsp:rsid wsp:val=&quot;00265DD3&quot;/&gt;&lt;wsp:rsid wsp:val=&quot;00266335&quot;/&gt;&lt;wsp:rsid wsp:val=&quot;00270799&quot;/&gt;&lt;wsp:rsid wsp:val=&quot;00270C0E&quot;/&gt;&lt;wsp:rsid wsp:val=&quot;00271D4E&quot;/&gt;&lt;wsp:rsid wsp:val=&quot;002723D6&quot;/&gt;&lt;wsp:rsid wsp:val=&quot;002741F1&quot;/&gt;&lt;wsp:rsid wsp:val=&quot;0027489D&quot;/&gt;&lt;wsp:rsid wsp:val=&quot;0027495A&quot;/&gt;&lt;wsp:rsid wsp:val=&quot;00275477&quot;/&gt;&lt;wsp:rsid wsp:val=&quot;002759B8&quot;/&gt;&lt;wsp:rsid wsp:val=&quot;002769DC&quot;/&gt;&lt;wsp:rsid wsp:val=&quot;002776C7&quot;/&gt;&lt;wsp:rsid wsp:val=&quot;00277D1F&quot;/&gt;&lt;wsp:rsid wsp:val=&quot;00280DAF&quot;/&gt;&lt;wsp:rsid wsp:val=&quot;002834F2&quot;/&gt;&lt;wsp:rsid wsp:val=&quot;00283982&quot;/&gt;&lt;wsp:rsid wsp:val=&quot;002847FB&quot;/&gt;&lt;wsp:rsid wsp:val=&quot;00285DC4&quot;/&gt;&lt;wsp:rsid wsp:val=&quot;002868A0&quot;/&gt;&lt;wsp:rsid wsp:val=&quot;002878B0&quot;/&gt;&lt;wsp:rsid wsp:val=&quot;002904BB&quot;/&gt;&lt;wsp:rsid wsp:val=&quot;00290790&quot;/&gt;&lt;wsp:rsid wsp:val=&quot;00292019&quot;/&gt;&lt;wsp:rsid wsp:val=&quot;002932EE&quot;/&gt;&lt;wsp:rsid wsp:val=&quot;002945B1&quot;/&gt;&lt;wsp:rsid wsp:val=&quot;002946C2&quot;/&gt;&lt;wsp:rsid wsp:val=&quot;00295656&quot;/&gt;&lt;wsp:rsid wsp:val=&quot;002A082E&quot;/&gt;&lt;wsp:rsid wsp:val=&quot;002A0838&quot;/&gt;&lt;wsp:rsid wsp:val=&quot;002A1532&quot;/&gt;&lt;wsp:rsid wsp:val=&quot;002A21D1&quot;/&gt;&lt;wsp:rsid wsp:val=&quot;002A28A5&quot;/&gt;&lt;wsp:rsid wsp:val=&quot;002A44B2&quot;/&gt;&lt;wsp:rsid wsp:val=&quot;002A50CB&quot;/&gt;&lt;wsp:rsid wsp:val=&quot;002A553A&quot;/&gt;&lt;wsp:rsid wsp:val=&quot;002A76F3&quot;/&gt;&lt;wsp:rsid wsp:val=&quot;002B068D&quot;/&gt;&lt;wsp:rsid wsp:val=&quot;002B09A8&quot;/&gt;&lt;wsp:rsid wsp:val=&quot;002B1486&quot;/&gt;&lt;wsp:rsid wsp:val=&quot;002B26AA&quot;/&gt;&lt;wsp:rsid wsp:val=&quot;002B272E&quot;/&gt;&lt;wsp:rsid wsp:val=&quot;002B2BBC&quot;/&gt;&lt;wsp:rsid wsp:val=&quot;002B3972&quot;/&gt;&lt;wsp:rsid wsp:val=&quot;002B3CA9&quot;/&gt;&lt;wsp:rsid wsp:val=&quot;002B407D&quot;/&gt;&lt;wsp:rsid wsp:val=&quot;002B5122&quot;/&gt;&lt;wsp:rsid wsp:val=&quot;002B5A34&quot;/&gt;&lt;wsp:rsid wsp:val=&quot;002C015C&quot;/&gt;&lt;wsp:rsid wsp:val=&quot;002C04CC&quot;/&gt;&lt;wsp:rsid wsp:val=&quot;002C163F&quot;/&gt;&lt;wsp:rsid wsp:val=&quot;002C2B99&quot;/&gt;&lt;wsp:rsid wsp:val=&quot;002C385B&quot;/&gt;&lt;wsp:rsid wsp:val=&quot;002C47E4&quot;/&gt;&lt;wsp:rsid wsp:val=&quot;002C5C38&quot;/&gt;&lt;wsp:rsid wsp:val=&quot;002C7CB5&quot;/&gt;&lt;wsp:rsid wsp:val=&quot;002D0560&quot;/&gt;&lt;wsp:rsid wsp:val=&quot;002D0BB0&quot;/&gt;&lt;wsp:rsid wsp:val=&quot;002D0F85&quot;/&gt;&lt;wsp:rsid wsp:val=&quot;002D1BB8&quot;/&gt;&lt;wsp:rsid wsp:val=&quot;002D25B8&quot;/&gt;&lt;wsp:rsid wsp:val=&quot;002D2C6A&quot;/&gt;&lt;wsp:rsid wsp:val=&quot;002D4361&quot;/&gt;&lt;wsp:rsid wsp:val=&quot;002D5221&quot;/&gt;&lt;wsp:rsid wsp:val=&quot;002D7535&quot;/&gt;&lt;wsp:rsid wsp:val=&quot;002E0380&quot;/&gt;&lt;wsp:rsid wsp:val=&quot;002E2838&quot;/&gt;&lt;wsp:rsid wsp:val=&quot;002E2F22&quot;/&gt;&lt;wsp:rsid wsp:val=&quot;002E3838&quot;/&gt;&lt;wsp:rsid wsp:val=&quot;002E4DBB&quot;/&gt;&lt;wsp:rsid wsp:val=&quot;002E5C67&quot;/&gt;&lt;wsp:rsid wsp:val=&quot;002E5EF9&quot;/&gt;&lt;wsp:rsid wsp:val=&quot;002E6272&quot;/&gt;&lt;wsp:rsid wsp:val=&quot;002E6CA0&quot;/&gt;&lt;wsp:rsid wsp:val=&quot;002E73F0&quot;/&gt;&lt;wsp:rsid wsp:val=&quot;002F122E&quot;/&gt;&lt;wsp:rsid wsp:val=&quot;002F30B8&quot;/&gt;&lt;wsp:rsid wsp:val=&quot;002F35E1&quot;/&gt;&lt;wsp:rsid wsp:val=&quot;00301BD4&quot;/&gt;&lt;wsp:rsid wsp:val=&quot;00303A42&quot;/&gt;&lt;wsp:rsid wsp:val=&quot;00305EDF&quot;/&gt;&lt;wsp:rsid wsp:val=&quot;00306C72&quot;/&gt;&lt;wsp:rsid wsp:val=&quot;00310E7A&quot;/&gt;&lt;wsp:rsid wsp:val=&quot;003142F2&quot;/&gt;&lt;wsp:rsid wsp:val=&quot;00316747&quot;/&gt;&lt;wsp:rsid wsp:val=&quot;00317601&quot;/&gt;&lt;wsp:rsid wsp:val=&quot;00317F21&quot;/&gt;&lt;wsp:rsid wsp:val=&quot;00322487&quot;/&gt;&lt;wsp:rsid wsp:val=&quot;0032252B&quot;/&gt;&lt;wsp:rsid wsp:val=&quot;0032268A&quot;/&gt;&lt;wsp:rsid wsp:val=&quot;003226BF&quot;/&gt;&lt;wsp:rsid wsp:val=&quot;003228B7&quot;/&gt;&lt;wsp:rsid wsp:val=&quot;00323C0E&quot;/&gt;&lt;wsp:rsid wsp:val=&quot;003247C2&quot;/&gt;&lt;wsp:rsid wsp:val=&quot;00327418&quot;/&gt;&lt;wsp:rsid wsp:val=&quot;003277FF&quot;/&gt;&lt;wsp:rsid wsp:val=&quot;0033007E&quot;/&gt;&lt;wsp:rsid wsp:val=&quot;00330AEF&quot;/&gt;&lt;wsp:rsid wsp:val=&quot;00330C95&quot;/&gt;&lt;wsp:rsid wsp:val=&quot;003321FA&quot;/&gt;&lt;wsp:rsid wsp:val=&quot;00334443&quot;/&gt;&lt;wsp:rsid wsp:val=&quot;00334477&quot;/&gt;&lt;wsp:rsid wsp:val=&quot;00337F8B&quot;/&gt;&lt;wsp:rsid wsp:val=&quot;00340AA8&quot;/&gt;&lt;wsp:rsid wsp:val=&quot;003415D9&quot;/&gt;&lt;wsp:rsid wsp:val=&quot;00342709&quot;/&gt;&lt;wsp:rsid wsp:val=&quot;00342B4C&quot;/&gt;&lt;wsp:rsid wsp:val=&quot;00342D96&quot;/&gt;&lt;wsp:rsid wsp:val=&quot;00350682&quot;/&gt;&lt;wsp:rsid wsp:val=&quot;00351865&quot;/&gt;&lt;wsp:rsid wsp:val=&quot;0035405B&quot;/&gt;&lt;wsp:rsid wsp:val=&quot;00357A47&quot;/&gt;&lt;wsp:rsid wsp:val=&quot;003604F6&quot;/&gt;&lt;wsp:rsid wsp:val=&quot;0036055F&quot;/&gt;&lt;wsp:rsid wsp:val=&quot;00362F13&quot;/&gt;&lt;wsp:rsid wsp:val=&quot;00364479&quot;/&gt;&lt;wsp:rsid wsp:val=&quot;003647DB&quot;/&gt;&lt;wsp:rsid wsp:val=&quot;003653A1&quot;/&gt;&lt;wsp:rsid wsp:val=&quot;00365B91&quot;/&gt;&lt;wsp:rsid wsp:val=&quot;00365F1D&quot;/&gt;&lt;wsp:rsid wsp:val=&quot;00367459&quot;/&gt;&lt;wsp:rsid wsp:val=&quot;00370E50&quot;/&gt;&lt;wsp:rsid wsp:val=&quot;00374C4A&quot;/&gt;&lt;wsp:rsid wsp:val=&quot;00374F04&quot;/&gt;&lt;wsp:rsid wsp:val=&quot;00376A5D&quot;/&gt;&lt;wsp:rsid wsp:val=&quot;00376A68&quot;/&gt;&lt;wsp:rsid wsp:val=&quot;00377506&quot;/&gt;&lt;wsp:rsid wsp:val=&quot;00383F9B&quot;/&gt;&lt;wsp:rsid wsp:val=&quot;00391CD5&quot;/&gt;&lt;wsp:rsid wsp:val=&quot;00392C8E&quot;/&gt;&lt;wsp:rsid wsp:val=&quot;003969B6&quot;/&gt;&lt;wsp:rsid wsp:val=&quot;00397C9D&quot;/&gt;&lt;wsp:rsid wsp:val=&quot;003A0895&quot;/&gt;&lt;wsp:rsid wsp:val=&quot;003A0E7D&quot;/&gt;&lt;wsp:rsid wsp:val=&quot;003A18D2&quot;/&gt;&lt;wsp:rsid wsp:val=&quot;003A1A43&quot;/&gt;&lt;wsp:rsid wsp:val=&quot;003A1C64&quot;/&gt;&lt;wsp:rsid wsp:val=&quot;003A29E9&quot;/&gt;&lt;wsp:rsid wsp:val=&quot;003A335C&quot;/&gt;&lt;wsp:rsid wsp:val=&quot;003A4ACA&quot;/&gt;&lt;wsp:rsid wsp:val=&quot;003A74D4&quot;/&gt;&lt;wsp:rsid wsp:val=&quot;003B00F1&quot;/&gt;&lt;wsp:rsid wsp:val=&quot;003B15A9&quot;/&gt;&lt;wsp:rsid wsp:val=&quot;003B1971&quot;/&gt;&lt;wsp:rsid wsp:val=&quot;003B2201&quot;/&gt;&lt;wsp:rsid wsp:val=&quot;003B3C17&quot;/&gt;&lt;wsp:rsid wsp:val=&quot;003B4378&quot;/&gt;&lt;wsp:rsid wsp:val=&quot;003B75B6&quot;/&gt;&lt;wsp:rsid wsp:val=&quot;003C15C2&quot;/&gt;&lt;wsp:rsid wsp:val=&quot;003C18C4&quot;/&gt;&lt;wsp:rsid wsp:val=&quot;003C1C9D&quot;/&gt;&lt;wsp:rsid wsp:val=&quot;003C1E2F&quot;/&gt;&lt;wsp:rsid wsp:val=&quot;003C51A4&quot;/&gt;&lt;wsp:rsid wsp:val=&quot;003C65F7&quot;/&gt;&lt;wsp:rsid wsp:val=&quot;003C6743&quot;/&gt;&lt;wsp:rsid wsp:val=&quot;003D0457&quot;/&gt;&lt;wsp:rsid wsp:val=&quot;003D0DDA&quot;/&gt;&lt;wsp:rsid wsp:val=&quot;003D12BE&quot;/&gt;&lt;wsp:rsid wsp:val=&quot;003D16BF&quot;/&gt;&lt;wsp:rsid wsp:val=&quot;003D1E8D&quot;/&gt;&lt;wsp:rsid wsp:val=&quot;003D2B60&quot;/&gt;&lt;wsp:rsid wsp:val=&quot;003D3556&quot;/&gt;&lt;wsp:rsid wsp:val=&quot;003D4125&quot;/&gt;&lt;wsp:rsid wsp:val=&quot;003D454F&quot;/&gt;&lt;wsp:rsid wsp:val=&quot;003D48AE&quot;/&gt;&lt;wsp:rsid wsp:val=&quot;003D66B8&quot;/&gt;&lt;wsp:rsid wsp:val=&quot;003E132B&quot;/&gt;&lt;wsp:rsid wsp:val=&quot;003E14BD&quot;/&gt;&lt;wsp:rsid wsp:val=&quot;003E25F0&quot;/&gt;&lt;wsp:rsid wsp:val=&quot;003E2647&quot;/&gt;&lt;wsp:rsid wsp:val=&quot;003E3102&quot;/&gt;&lt;wsp:rsid wsp:val=&quot;003E4DBF&quot;/&gt;&lt;wsp:rsid wsp:val=&quot;003E54B2&quot;/&gt;&lt;wsp:rsid wsp:val=&quot;003E5FF1&quot;/&gt;&lt;wsp:rsid wsp:val=&quot;003E7A83&quot;/&gt;&lt;wsp:rsid wsp:val=&quot;003F01F4&quot;/&gt;&lt;wsp:rsid wsp:val=&quot;003F136B&quot;/&gt;&lt;wsp:rsid wsp:val=&quot;003F145E&quot;/&gt;&lt;wsp:rsid wsp:val=&quot;003F1D79&quot;/&gt;&lt;wsp:rsid wsp:val=&quot;003F2487&quot;/&gt;&lt;wsp:rsid wsp:val=&quot;003F3BC8&quot;/&gt;&lt;wsp:rsid wsp:val=&quot;003F5424&quot;/&gt;&lt;wsp:rsid wsp:val=&quot;003F6BEE&quot;/&gt;&lt;wsp:rsid wsp:val=&quot;003F7605&quot;/&gt;&lt;wsp:rsid wsp:val=&quot;00400302&quot;/&gt;&lt;wsp:rsid wsp:val=&quot;00401463&quot;/&gt;&lt;wsp:rsid wsp:val=&quot;00403065&quot;/&gt;&lt;wsp:rsid wsp:val=&quot;004040BC&quot;/&gt;&lt;wsp:rsid wsp:val=&quot;00404A0B&quot;/&gt;&lt;wsp:rsid wsp:val=&quot;004050AD&quot;/&gt;&lt;wsp:rsid wsp:val=&quot;00405372&quot;/&gt;&lt;wsp:rsid wsp:val=&quot;00405A44&quot;/&gt;&lt;wsp:rsid wsp:val=&quot;00410BE1&quot;/&gt;&lt;wsp:rsid wsp:val=&quot;0041104A&quot;/&gt;&lt;wsp:rsid wsp:val=&quot;004173B7&quot;/&gt;&lt;wsp:rsid wsp:val=&quot;00417861&quot;/&gt;&lt;wsp:rsid wsp:val=&quot;00421122&quot;/&gt;&lt;wsp:rsid wsp:val=&quot;004226EB&quot;/&gt;&lt;wsp:rsid wsp:val=&quot;0042461D&quot;/&gt;&lt;wsp:rsid wsp:val=&quot;00424DA6&quot;/&gt;&lt;wsp:rsid wsp:val=&quot;004269FF&quot;/&gt;&lt;wsp:rsid wsp:val=&quot;0042784E&quot;/&gt;&lt;wsp:rsid wsp:val=&quot;004334E0&quot;/&gt;&lt;wsp:rsid wsp:val=&quot;0043445D&quot;/&gt;&lt;wsp:rsid wsp:val=&quot;004357DE&quot;/&gt;&lt;wsp:rsid wsp:val=&quot;00437C25&quot;/&gt;&lt;wsp:rsid wsp:val=&quot;004415C6&quot;/&gt;&lt;wsp:rsid wsp:val=&quot;00445E41&quot;/&gt;&lt;wsp:rsid wsp:val=&quot;00446EE1&quot;/&gt;&lt;wsp:rsid wsp:val=&quot;00451683&quot;/&gt;&lt;wsp:rsid wsp:val=&quot;00452360&quot;/&gt;&lt;wsp:rsid wsp:val=&quot;0045291D&quot;/&gt;&lt;wsp:rsid wsp:val=&quot;0045300A&quot;/&gt;&lt;wsp:rsid wsp:val=&quot;004531E1&quot;/&gt;&lt;wsp:rsid wsp:val=&quot;0045369E&quot;/&gt;&lt;wsp:rsid wsp:val=&quot;00453B36&quot;/&gt;&lt;wsp:rsid wsp:val=&quot;0045594C&quot;/&gt;&lt;wsp:rsid wsp:val=&quot;00456C50&quot;/&gt;&lt;wsp:rsid wsp:val=&quot;00457E43&quot;/&gt;&lt;wsp:rsid wsp:val=&quot;0046132E&quot;/&gt;&lt;wsp:rsid wsp:val=&quot;00462267&quot;/&gt;&lt;wsp:rsid wsp:val=&quot;0046264A&quot;/&gt;&lt;wsp:rsid wsp:val=&quot;00463AC6&quot;/&gt;&lt;wsp:rsid wsp:val=&quot;00464499&quot;/&gt;&lt;wsp:rsid wsp:val=&quot;0046623C&quot;/&gt;&lt;wsp:rsid wsp:val=&quot;00466E4C&quot;/&gt;&lt;wsp:rsid wsp:val=&quot;00466F9E&quot;/&gt;&lt;wsp:rsid wsp:val=&quot;004747BE&quot;/&gt;&lt;wsp:rsid wsp:val=&quot;00475782&quot;/&gt;&lt;wsp:rsid wsp:val=&quot;00476D14&quot;/&gt;&lt;wsp:rsid wsp:val=&quot;004775BB&quot;/&gt;&lt;wsp:rsid wsp:val=&quot;00477EF8&quot;/&gt;&lt;wsp:rsid wsp:val=&quot;00481C3B&quot;/&gt;&lt;wsp:rsid wsp:val=&quot;00482603&quot;/&gt;&lt;wsp:rsid wsp:val=&quot;004833E7&quot;/&gt;&lt;wsp:rsid wsp:val=&quot;00483EE3&quot;/&gt;&lt;wsp:rsid wsp:val=&quot;00483FBB&quot;/&gt;&lt;wsp:rsid wsp:val=&quot;004905D7&quot;/&gt;&lt;wsp:rsid wsp:val=&quot;00490632&quot;/&gt;&lt;wsp:rsid wsp:val=&quot;004920DE&quot;/&gt;&lt;wsp:rsid wsp:val=&quot;00493D63&quot;/&gt;&lt;wsp:rsid wsp:val=&quot;0049507D&quot;/&gt;&lt;wsp:rsid wsp:val=&quot;0049517A&quot;/&gt;&lt;wsp:rsid wsp:val=&quot;00497C39&quot;/&gt;&lt;wsp:rsid wsp:val=&quot;004A02EA&quot;/&gt;&lt;wsp:rsid wsp:val=&quot;004A0798&quot;/&gt;&lt;wsp:rsid wsp:val=&quot;004A13C0&quot;/&gt;&lt;wsp:rsid wsp:val=&quot;004A1A71&quot;/&gt;&lt;wsp:rsid wsp:val=&quot;004A308B&quot;/&gt;&lt;wsp:rsid wsp:val=&quot;004A3684&quot;/&gt;&lt;wsp:rsid wsp:val=&quot;004A4294&quot;/&gt;&lt;wsp:rsid wsp:val=&quot;004A4906&quot;/&gt;&lt;wsp:rsid wsp:val=&quot;004A4E86&quot;/&gt;&lt;wsp:rsid wsp:val=&quot;004A6A41&quot;/&gt;&lt;wsp:rsid wsp:val=&quot;004A6FCB&quot;/&gt;&lt;wsp:rsid wsp:val=&quot;004B3581&quot;/&gt;&lt;wsp:rsid wsp:val=&quot;004B4245&quot;/&gt;&lt;wsp:rsid wsp:val=&quot;004B6C92&quot;/&gt;&lt;wsp:rsid wsp:val=&quot;004C03B0&quot;/&gt;&lt;wsp:rsid wsp:val=&quot;004C23D6&quot;/&gt;&lt;wsp:rsid wsp:val=&quot;004C34E4&quot;/&gt;&lt;wsp:rsid wsp:val=&quot;004C3992&quot;/&gt;&lt;wsp:rsid wsp:val=&quot;004C4206&quot;/&gt;&lt;wsp:rsid wsp:val=&quot;004C69B9&quot;/&gt;&lt;wsp:rsid wsp:val=&quot;004D0715&quot;/&gt;&lt;wsp:rsid wsp:val=&quot;004D0FED&quot;/&gt;&lt;wsp:rsid wsp:val=&quot;004D103A&quot;/&gt;&lt;wsp:rsid wsp:val=&quot;004D1507&quot;/&gt;&lt;wsp:rsid wsp:val=&quot;004D316E&quot;/&gt;&lt;wsp:rsid wsp:val=&quot;004D36BD&quot;/&gt;&lt;wsp:rsid wsp:val=&quot;004D3CC9&quot;/&gt;&lt;wsp:rsid wsp:val=&quot;004D4777&quot;/&gt;&lt;wsp:rsid wsp:val=&quot;004D549E&quot;/&gt;&lt;wsp:rsid wsp:val=&quot;004D6596&quot;/&gt;&lt;wsp:rsid wsp:val=&quot;004D6A32&quot;/&gt;&lt;wsp:rsid wsp:val=&quot;004D6B69&quot;/&gt;&lt;wsp:rsid wsp:val=&quot;004D7267&quot;/&gt;&lt;wsp:rsid wsp:val=&quot;004E0528&quot;/&gt;&lt;wsp:rsid wsp:val=&quot;004E3194&quot;/&gt;&lt;wsp:rsid wsp:val=&quot;004E3B56&quot;/&gt;&lt;wsp:rsid wsp:val=&quot;004E3CA7&quot;/&gt;&lt;wsp:rsid wsp:val=&quot;004E49A2&quot;/&gt;&lt;wsp:rsid wsp:val=&quot;004E55E6&quot;/&gt;&lt;wsp:rsid wsp:val=&quot;004E664C&quot;/&gt;&lt;wsp:rsid wsp:val=&quot;004E70E5&quot;/&gt;&lt;wsp:rsid wsp:val=&quot;004E71D4&quot;/&gt;&lt;wsp:rsid wsp:val=&quot;004F050A&quot;/&gt;&lt;wsp:rsid wsp:val=&quot;004F0DA8&quot;/&gt;&lt;wsp:rsid wsp:val=&quot;004F10A1&quot;/&gt;&lt;wsp:rsid wsp:val=&quot;004F1CB9&quot;/&gt;&lt;wsp:rsid wsp:val=&quot;004F37C2&quot;/&gt;&lt;wsp:rsid wsp:val=&quot;004F4ECA&quot;/&gt;&lt;wsp:rsid wsp:val=&quot;004F5ED2&quot;/&gt;&lt;wsp:rsid wsp:val=&quot;004F6304&quot;/&gt;&lt;wsp:rsid wsp:val=&quot;004F6C34&quot;/&gt;&lt;wsp:rsid wsp:val=&quot;005004F0&quot;/&gt;&lt;wsp:rsid wsp:val=&quot;00501050&quot;/&gt;&lt;wsp:rsid wsp:val=&quot;00501A1F&quot;/&gt;&lt;wsp:rsid wsp:val=&quot;00502CA3&quot;/&gt;&lt;wsp:rsid wsp:val=&quot;00504053&quot;/&gt;&lt;wsp:rsid wsp:val=&quot;00504D2D&quot;/&gt;&lt;wsp:rsid wsp:val=&quot;00504F5C&quot;/&gt;&lt;wsp:rsid wsp:val=&quot;005052E4&quot;/&gt;&lt;wsp:rsid wsp:val=&quot;005054FF&quot;/&gt;&lt;wsp:rsid wsp:val=&quot;005055BF&quot;/&gt;&lt;wsp:rsid wsp:val=&quot;00506925&quot;/&gt;&lt;wsp:rsid wsp:val=&quot;00507CF3&quot;/&gt;&lt;wsp:rsid wsp:val=&quot;005120BE&quot;/&gt;&lt;wsp:rsid wsp:val=&quot;00513948&quot;/&gt;&lt;wsp:rsid wsp:val=&quot;00514238&quot;/&gt;&lt;wsp:rsid wsp:val=&quot;00514F7F&quot;/&gt;&lt;wsp:rsid wsp:val=&quot;005169F8&quot;/&gt;&lt;wsp:rsid wsp:val=&quot;005173A1&quot;/&gt;&lt;wsp:rsid wsp:val=&quot;00517ED2&quot;/&gt;&lt;wsp:rsid wsp:val=&quot;0052075E&quot;/&gt;&lt;wsp:rsid wsp:val=&quot;005209F1&quot;/&gt;&lt;wsp:rsid wsp:val=&quot;00523014&quot;/&gt;&lt;wsp:rsid wsp:val=&quot;00523B42&quot;/&gt;&lt;wsp:rsid wsp:val=&quot;005253EC&quot;/&gt;&lt;wsp:rsid wsp:val=&quot;00525E92&quot;/&gt;&lt;wsp:rsid wsp:val=&quot;005261CF&quot;/&gt;&lt;wsp:rsid wsp:val=&quot;00527724&quot;/&gt;&lt;wsp:rsid wsp:val=&quot;00527ACE&quot;/&gt;&lt;wsp:rsid wsp:val=&quot;00527C30&quot;/&gt;&lt;wsp:rsid wsp:val=&quot;00527DD3&quot;/&gt;&lt;wsp:rsid wsp:val=&quot;00530166&quot;/&gt;&lt;wsp:rsid wsp:val=&quot;00530A10&quot;/&gt;&lt;wsp:rsid wsp:val=&quot;00530D7D&quot;/&gt;&lt;wsp:rsid wsp:val=&quot;005325C8&quot;/&gt;&lt;wsp:rsid wsp:val=&quot;005329D9&quot;/&gt;&lt;wsp:rsid wsp:val=&quot;00533761&quot;/&gt;&lt;wsp:rsid wsp:val=&quot;00534B1B&quot;/&gt;&lt;wsp:rsid wsp:val=&quot;00535A79&quot;/&gt;&lt;wsp:rsid wsp:val=&quot;00536D71&quot;/&gt;&lt;wsp:rsid wsp:val=&quot;005400D5&quot;/&gt;&lt;wsp:rsid wsp:val=&quot;00546D59&quot;/&gt;&lt;wsp:rsid wsp:val=&quot;005471FD&quot;/&gt;&lt;wsp:rsid wsp:val=&quot;00547D17&quot;/&gt;&lt;wsp:rsid wsp:val=&quot;00547EB0&quot;/&gt;&lt;wsp:rsid wsp:val=&quot;00550C05&quot;/&gt;&lt;wsp:rsid wsp:val=&quot;00552F5B&quot;/&gt;&lt;wsp:rsid wsp:val=&quot;005530B6&quot;/&gt;&lt;wsp:rsid wsp:val=&quot;0055315A&quot;/&gt;&lt;wsp:rsid wsp:val=&quot;005544BB&quot;/&gt;&lt;wsp:rsid wsp:val=&quot;00554627&quot;/&gt;&lt;wsp:rsid wsp:val=&quot;0055493C&quot;/&gt;&lt;wsp:rsid wsp:val=&quot;00554BF5&quot;/&gt;&lt;wsp:rsid wsp:val=&quot;00554DEF&quot;/&gt;&lt;wsp:rsid wsp:val=&quot;005552BD&quot;/&gt;&lt;wsp:rsid wsp:val=&quot;005554A0&quot;/&gt;&lt;wsp:rsid wsp:val=&quot;0055582F&quot;/&gt;&lt;wsp:rsid wsp:val=&quot;00556A34&quot;/&gt;&lt;wsp:rsid wsp:val=&quot;005572D7&quot;/&gt;&lt;wsp:rsid wsp:val=&quot;00557730&quot;/&gt;&lt;wsp:rsid wsp:val=&quot;005601A7&quot;/&gt;&lt;wsp:rsid wsp:val=&quot;0056267A&quot;/&gt;&lt;wsp:rsid wsp:val=&quot;00562A69&quot;/&gt;&lt;wsp:rsid wsp:val=&quot;00563DD6&quot;/&gt;&lt;wsp:rsid wsp:val=&quot;00564096&quot;/&gt;&lt;wsp:rsid wsp:val=&quot;00565E2F&quot;/&gt;&lt;wsp:rsid wsp:val=&quot;00565F2A&quot;/&gt;&lt;wsp:rsid wsp:val=&quot;005664FC&quot;/&gt;&lt;wsp:rsid wsp:val=&quot;00567323&quot;/&gt;&lt;wsp:rsid wsp:val=&quot;00567DAA&quot;/&gt;&lt;wsp:rsid wsp:val=&quot;005704E0&quot;/&gt;&lt;wsp:rsid wsp:val=&quot;0057175A&quot;/&gt;&lt;wsp:rsid wsp:val=&quot;00573830&quot;/&gt;&lt;wsp:rsid wsp:val=&quot;0057448C&quot;/&gt;&lt;wsp:rsid wsp:val=&quot;00574A9C&quot;/&gt;&lt;wsp:rsid wsp:val=&quot;00574BBF&quot;/&gt;&lt;wsp:rsid wsp:val=&quot;00575989&quot;/&gt;&lt;wsp:rsid wsp:val=&quot;00575B47&quot;/&gt;&lt;wsp:rsid wsp:val=&quot;00575E9D&quot;/&gt;&lt;wsp:rsid wsp:val=&quot;00576BB3&quot;/&gt;&lt;wsp:rsid wsp:val=&quot;0058032A&quot;/&gt;&lt;wsp:rsid wsp:val=&quot;00581A0E&quot;/&gt;&lt;wsp:rsid wsp:val=&quot;005842B7&quot;/&gt;&lt;wsp:rsid wsp:val=&quot;00584AAF&quot;/&gt;&lt;wsp:rsid wsp:val=&quot;00585DD9&quot;/&gt;&lt;wsp:rsid wsp:val=&quot;00586AB4&quot;/&gt;&lt;wsp:rsid wsp:val=&quot;005900B4&quot;/&gt;&lt;wsp:rsid wsp:val=&quot;00590772&quot;/&gt;&lt;wsp:rsid wsp:val=&quot;00590D46&quot;/&gt;&lt;wsp:rsid wsp:val=&quot;005914DE&quot;/&gt;&lt;wsp:rsid wsp:val=&quot;00591ABA&quot;/&gt;&lt;wsp:rsid wsp:val=&quot;00591C16&quot;/&gt;&lt;wsp:rsid wsp:val=&quot;00592A7E&quot;/&gt;&lt;wsp:rsid wsp:val=&quot;00593CA6&quot;/&gt;&lt;wsp:rsid wsp:val=&quot;00593FFA&quot;/&gt;&lt;wsp:rsid wsp:val=&quot;00594315&quot;/&gt;&lt;wsp:rsid wsp:val=&quot;005974E9&quot;/&gt;&lt;wsp:rsid wsp:val=&quot;00597B1A&quot;/&gt;&lt;wsp:rsid wsp:val=&quot;005A2792&quot;/&gt;&lt;wsp:rsid wsp:val=&quot;005A2C68&quot;/&gt;&lt;wsp:rsid wsp:val=&quot;005A31A9&quot;/&gt;&lt;wsp:rsid wsp:val=&quot;005A3840&quot;/&gt;&lt;wsp:rsid wsp:val=&quot;005A3D04&quot;/&gt;&lt;wsp:rsid wsp:val=&quot;005A5184&quot;/&gt;&lt;wsp:rsid wsp:val=&quot;005A5E29&quot;/&gt;&lt;wsp:rsid wsp:val=&quot;005A68F3&quot;/&gt;&lt;wsp:rsid wsp:val=&quot;005B0049&quot;/&gt;&lt;wsp:rsid wsp:val=&quot;005B01BF&quot;/&gt;&lt;wsp:rsid wsp:val=&quot;005B1C3C&quot;/&gt;&lt;wsp:rsid wsp:val=&quot;005B3CFE&quot;/&gt;&lt;wsp:rsid wsp:val=&quot;005B5A08&quot;/&gt;&lt;wsp:rsid wsp:val=&quot;005B60EF&quot;/&gt;&lt;wsp:rsid wsp:val=&quot;005B6C5D&quot;/&gt;&lt;wsp:rsid wsp:val=&quot;005B70AC&quot;/&gt;&lt;wsp:rsid wsp:val=&quot;005B7868&quot;/&gt;&lt;wsp:rsid wsp:val=&quot;005C0C7B&quot;/&gt;&lt;wsp:rsid wsp:val=&quot;005C35EC&quot;/&gt;&lt;wsp:rsid wsp:val=&quot;005C3C4A&quot;/&gt;&lt;wsp:rsid wsp:val=&quot;005C46FC&quot;/&gt;&lt;wsp:rsid wsp:val=&quot;005C4E4C&quot;/&gt;&lt;wsp:rsid wsp:val=&quot;005C507B&quot;/&gt;&lt;wsp:rsid wsp:val=&quot;005C62B1&quot;/&gt;&lt;wsp:rsid wsp:val=&quot;005C636A&quot;/&gt;&lt;wsp:rsid wsp:val=&quot;005C7CAE&quot;/&gt;&lt;wsp:rsid wsp:val=&quot;005D1585&quot;/&gt;&lt;wsp:rsid wsp:val=&quot;005D16DC&quot;/&gt;&lt;wsp:rsid wsp:val=&quot;005D55DE&quot;/&gt;&lt;wsp:rsid wsp:val=&quot;005D5B49&quot;/&gt;&lt;wsp:rsid wsp:val=&quot;005E0EBF&quot;/&gt;&lt;wsp:rsid wsp:val=&quot;005E11B7&quot;/&gt;&lt;wsp:rsid wsp:val=&quot;005E1265&quot;/&gt;&lt;wsp:rsid wsp:val=&quot;005E27F9&quot;/&gt;&lt;wsp:rsid wsp:val=&quot;005E46BC&quot;/&gt;&lt;wsp:rsid wsp:val=&quot;005F008D&quot;/&gt;&lt;wsp:rsid wsp:val=&quot;005F0D62&quot;/&gt;&lt;wsp:rsid wsp:val=&quot;005F25A2&quot;/&gt;&lt;wsp:rsid wsp:val=&quot;005F650B&quot;/&gt;&lt;wsp:rsid wsp:val=&quot;005F657E&quot;/&gt;&lt;wsp:rsid wsp:val=&quot;005F696B&quot;/&gt;&lt;wsp:rsid wsp:val=&quot;005F6E64&quot;/&gt;&lt;wsp:rsid wsp:val=&quot;005F7770&quot;/&gt;&lt;wsp:rsid wsp:val=&quot;0060153C&quot;/&gt;&lt;wsp:rsid wsp:val=&quot;0060201D&quot;/&gt;&lt;wsp:rsid wsp:val=&quot;006020D0&quot;/&gt;&lt;wsp:rsid wsp:val=&quot;006039C3&quot;/&gt;&lt;wsp:rsid wsp:val=&quot;0060494F&quot;/&gt;&lt;wsp:rsid wsp:val=&quot;0060633F&quot;/&gt;&lt;wsp:rsid wsp:val=&quot;00611176&quot;/&gt;&lt;wsp:rsid wsp:val=&quot;00611A5D&quot;/&gt;&lt;wsp:rsid wsp:val=&quot;00611D75&quot;/&gt;&lt;wsp:rsid wsp:val=&quot;006156D8&quot;/&gt;&lt;wsp:rsid wsp:val=&quot;00615E67&quot;/&gt;&lt;wsp:rsid wsp:val=&quot;00615FD3&quot;/&gt;&lt;wsp:rsid wsp:val=&quot;00616260&quot;/&gt;&lt;wsp:rsid wsp:val=&quot;006167D7&quot;/&gt;&lt;wsp:rsid wsp:val=&quot;00621093&quot;/&gt;&lt;wsp:rsid wsp:val=&quot;00622DD1&quot;/&gt;&lt;wsp:rsid wsp:val=&quot;00623F47&quot;/&gt;&lt;wsp:rsid wsp:val=&quot;00624510&quot;/&gt;&lt;wsp:rsid wsp:val=&quot;006245F8&quot;/&gt;&lt;wsp:rsid wsp:val=&quot;00624A2C&quot;/&gt;&lt;wsp:rsid wsp:val=&quot;006256FC&quot;/&gt;&lt;wsp:rsid wsp:val=&quot;00625727&quot;/&gt;&lt;wsp:rsid wsp:val=&quot;00632198&quot;/&gt;&lt;wsp:rsid wsp:val=&quot;00633386&quot;/&gt;&lt;wsp:rsid wsp:val=&quot;006336A3&quot;/&gt;&lt;wsp:rsid wsp:val=&quot;006352DD&quot;/&gt;&lt;wsp:rsid wsp:val=&quot;00635A10&quot;/&gt;&lt;wsp:rsid wsp:val=&quot;006368C0&quot;/&gt;&lt;wsp:rsid wsp:val=&quot;0063737D&quot;/&gt;&lt;wsp:rsid wsp:val=&quot;00640403&quot;/&gt;&lt;wsp:rsid wsp:val=&quot;0064046B&quot;/&gt;&lt;wsp:rsid wsp:val=&quot;00645D95&quot;/&gt;&lt;wsp:rsid wsp:val=&quot;00646FEB&quot;/&gt;&lt;wsp:rsid wsp:val=&quot;00647F3E&quot;/&gt;&lt;wsp:rsid wsp:val=&quot;00647FBA&quot;/&gt;&lt;wsp:rsid wsp:val=&quot;006511F2&quot;/&gt;&lt;wsp:rsid wsp:val=&quot;0065168E&quot;/&gt;&lt;wsp:rsid wsp:val=&quot;0065304E&quot;/&gt;&lt;wsp:rsid wsp:val=&quot;00654406&quot;/&gt;&lt;wsp:rsid wsp:val=&quot;006610AC&quot;/&gt;&lt;wsp:rsid wsp:val=&quot;00662A62&quot;/&gt;&lt;wsp:rsid wsp:val=&quot;006651A4&quot;/&gt;&lt;wsp:rsid wsp:val=&quot;00665BBD&quot;/&gt;&lt;wsp:rsid wsp:val=&quot;006667CD&quot;/&gt;&lt;wsp:rsid wsp:val=&quot;0066756E&quot;/&gt;&lt;wsp:rsid wsp:val=&quot;006702DF&quot;/&gt;&lt;wsp:rsid wsp:val=&quot;00670C29&quot;/&gt;&lt;wsp:rsid wsp:val=&quot;006725D0&quot;/&gt;&lt;wsp:rsid wsp:val=&quot;00672883&quot;/&gt;&lt;wsp:rsid wsp:val=&quot;00672F63&quot;/&gt;&lt;wsp:rsid wsp:val=&quot;00677CB7&quot;/&gt;&lt;wsp:rsid wsp:val=&quot;0068008A&quot;/&gt;&lt;wsp:rsid wsp:val=&quot;00680A56&quot;/&gt;&lt;wsp:rsid wsp:val=&quot;006819C0&quot;/&gt;&lt;wsp:rsid wsp:val=&quot;00683359&quot;/&gt;&lt;wsp:rsid wsp:val=&quot;0068428B&quot;/&gt;&lt;wsp:rsid wsp:val=&quot;00685EF5&quot;/&gt;&lt;wsp:rsid wsp:val=&quot;00686323&quot;/&gt;&lt;wsp:rsid wsp:val=&quot;00691868&quot;/&gt;&lt;wsp:rsid wsp:val=&quot;00691F7D&quot;/&gt;&lt;wsp:rsid wsp:val=&quot;00693129&quot;/&gt;&lt;wsp:rsid wsp:val=&quot;006970A0&quot;/&gt;&lt;wsp:rsid wsp:val=&quot;006A0BCC&quot;/&gt;&lt;wsp:rsid wsp:val=&quot;006A16FB&quot;/&gt;&lt;wsp:rsid wsp:val=&quot;006A5335&quot;/&gt;&lt;wsp:rsid wsp:val=&quot;006A6117&quot;/&gt;&lt;wsp:rsid wsp:val=&quot;006A740E&quot;/&gt;&lt;wsp:rsid wsp:val=&quot;006B3541&quot;/&gt;&lt;wsp:rsid wsp:val=&quot;006B3CE3&quot;/&gt;&lt;wsp:rsid wsp:val=&quot;006B7486&quot;/&gt;&lt;wsp:rsid wsp:val=&quot;006C1722&quot;/&gt;&lt;wsp:rsid wsp:val=&quot;006C2AAC&quot;/&gt;&lt;wsp:rsid wsp:val=&quot;006C2C59&quot;/&gt;&lt;wsp:rsid wsp:val=&quot;006C4AB7&quot;/&gt;&lt;wsp:rsid wsp:val=&quot;006C54C2&quot;/&gt;&lt;wsp:rsid wsp:val=&quot;006C5727&quot;/&gt;&lt;wsp:rsid wsp:val=&quot;006C5EDF&quot;/&gt;&lt;wsp:rsid wsp:val=&quot;006C60C1&quot;/&gt;&lt;wsp:rsid wsp:val=&quot;006C6FB9&quot;/&gt;&lt;wsp:rsid wsp:val=&quot;006C7DCE&quot;/&gt;&lt;wsp:rsid wsp:val=&quot;006D0E57&quot;/&gt;&lt;wsp:rsid wsp:val=&quot;006D1156&quot;/&gt;&lt;wsp:rsid wsp:val=&quot;006D2EB6&quot;/&gt;&lt;wsp:rsid wsp:val=&quot;006D3087&quot;/&gt;&lt;wsp:rsid wsp:val=&quot;006D34A4&quot;/&gt;&lt;wsp:rsid wsp:val=&quot;006D57BD&quot;/&gt;&lt;wsp:rsid wsp:val=&quot;006D5DED&quot;/&gt;&lt;wsp:rsid wsp:val=&quot;006D680D&quot;/&gt;&lt;wsp:rsid wsp:val=&quot;006D70A4&quot;/&gt;&lt;wsp:rsid wsp:val=&quot;006D745B&quot;/&gt;&lt;wsp:rsid wsp:val=&quot;006E0A4A&quot;/&gt;&lt;wsp:rsid wsp:val=&quot;006E3595&quot;/&gt;&lt;wsp:rsid wsp:val=&quot;006E3BA7&quot;/&gt;&lt;wsp:rsid wsp:val=&quot;006E4880&quot;/&gt;&lt;wsp:rsid wsp:val=&quot;006E4D4E&quot;/&gt;&lt;wsp:rsid wsp:val=&quot;006F128D&quot;/&gt;&lt;wsp:rsid wsp:val=&quot;006F1E80&quot;/&gt;&lt;wsp:rsid wsp:val=&quot;006F38EC&quot;/&gt;&lt;wsp:rsid wsp:val=&quot;00700208&quot;/&gt;&lt;wsp:rsid wsp:val=&quot;00702F6D&quot;/&gt;&lt;wsp:rsid wsp:val=&quot;00704685&quot;/&gt;&lt;wsp:rsid wsp:val=&quot;00704738&quot;/&gt;&lt;wsp:rsid wsp:val=&quot;00704A73&quot;/&gt;&lt;wsp:rsid wsp:val=&quot;00707CCB&quot;/&gt;&lt;wsp:rsid wsp:val=&quot;0071675D&quot;/&gt;&lt;wsp:rsid wsp:val=&quot;0071688B&quot;/&gt;&lt;wsp:rsid wsp:val=&quot;007169CE&quot;/&gt;&lt;wsp:rsid wsp:val=&quot;0071769D&quot;/&gt;&lt;wsp:rsid wsp:val=&quot;00720630&quot;/&gt;&lt;wsp:rsid wsp:val=&quot;007220FA&quot;/&gt;&lt;wsp:rsid wsp:val=&quot;007221BF&quot;/&gt;&lt;wsp:rsid wsp:val=&quot;007233B4&quot;/&gt;&lt;wsp:rsid wsp:val=&quot;00723B85&quot;/&gt;&lt;wsp:rsid wsp:val=&quot;00723C5B&quot;/&gt;&lt;wsp:rsid wsp:val=&quot;00725A75&quot;/&gt;&lt;wsp:rsid wsp:val=&quot;007275F5&quot;/&gt;&lt;wsp:rsid wsp:val=&quot;00733646&quot;/&gt;&lt;wsp:rsid wsp:val=&quot;00733BB2&quot;/&gt;&lt;wsp:rsid wsp:val=&quot;00733F3B&quot;/&gt;&lt;wsp:rsid wsp:val=&quot;00735A1F&quot;/&gt;&lt;wsp:rsid wsp:val=&quot;00736AA7&quot;/&gt;&lt;wsp:rsid wsp:val=&quot;007373EF&quot;/&gt;&lt;wsp:rsid wsp:val=&quot;00737AAD&quot;/&gt;&lt;wsp:rsid wsp:val=&quot;00737D37&quot;/&gt;&lt;wsp:rsid wsp:val=&quot;0074044B&quot;/&gt;&lt;wsp:rsid wsp:val=&quot;00741696&quot;/&gt;&lt;wsp:rsid wsp:val=&quot;00742677&quot;/&gt;&lt;wsp:rsid wsp:val=&quot;00743810&quot;/&gt;&lt;wsp:rsid wsp:val=&quot;00744ADF&quot;/&gt;&lt;wsp:rsid wsp:val=&quot;007458B5&quot;/&gt;&lt;wsp:rsid wsp:val=&quot;007458F1&quot;/&gt;&lt;wsp:rsid wsp:val=&quot;00745C37&quot;/&gt;&lt;wsp:rsid wsp:val=&quot;0074663D&quot;/&gt;&lt;wsp:rsid wsp:val=&quot;00746A60&quot;/&gt;&lt;wsp:rsid wsp:val=&quot;00746DAD&quot;/&gt;&lt;wsp:rsid wsp:val=&quot;007503CD&quot;/&gt;&lt;wsp:rsid wsp:val=&quot;00750FEA&quot;/&gt;&lt;wsp:rsid wsp:val=&quot;0075549A&quot;/&gt;&lt;wsp:rsid wsp:val=&quot;0075662D&quot;/&gt;&lt;wsp:rsid wsp:val=&quot;00757A09&quot;/&gt;&lt;wsp:rsid wsp:val=&quot;007624D9&quot;/&gt;&lt;wsp:rsid wsp:val=&quot;00763CB7&quot;/&gt;&lt;wsp:rsid wsp:val=&quot;00764101&quot;/&gt;&lt;wsp:rsid wsp:val=&quot;007652EE&quot;/&gt;&lt;wsp:rsid wsp:val=&quot;00765DE2&quot;/&gt;&lt;wsp:rsid wsp:val=&quot;00770308&quot;/&gt;&lt;wsp:rsid wsp:val=&quot;00770355&quot;/&gt;&lt;wsp:rsid wsp:val=&quot;007708E5&quot;/&gt;&lt;wsp:rsid wsp:val=&quot;007745F8&quot;/&gt;&lt;wsp:rsid wsp:val=&quot;00776C16&quot;/&gt;&lt;wsp:rsid wsp:val=&quot;007776E6&quot;/&gt;&lt;wsp:rsid wsp:val=&quot;007834E6&quot;/&gt;&lt;wsp:rsid wsp:val=&quot;00786B87&quot;/&gt;&lt;wsp:rsid wsp:val=&quot;00787B33&quot;/&gt;&lt;wsp:rsid wsp:val=&quot;00790F4C&quot;/&gt;&lt;wsp:rsid wsp:val=&quot;00791813&quot;/&gt;&lt;wsp:rsid wsp:val=&quot;00791FAE&quot;/&gt;&lt;wsp:rsid wsp:val=&quot;00792161&quot;/&gt;&lt;wsp:rsid wsp:val=&quot;007924AD&quot;/&gt;&lt;wsp:rsid wsp:val=&quot;00792AF1&quot;/&gt;&lt;wsp:rsid wsp:val=&quot;00792C7D&quot;/&gt;&lt;wsp:rsid wsp:val=&quot;007955E9&quot;/&gt;&lt;wsp:rsid wsp:val=&quot;00795BE2&quot;/&gt;&lt;wsp:rsid wsp:val=&quot;0079645E&quot;/&gt;&lt;wsp:rsid wsp:val=&quot;007A1480&quot;/&gt;&lt;wsp:rsid wsp:val=&quot;007A25C3&quot;/&gt;&lt;wsp:rsid wsp:val=&quot;007A2EEE&quot;/&gt;&lt;wsp:rsid wsp:val=&quot;007A2FCF&quot;/&gt;&lt;wsp:rsid wsp:val=&quot;007A5F4A&quot;/&gt;&lt;wsp:rsid wsp:val=&quot;007B0DDB&quot;/&gt;&lt;wsp:rsid wsp:val=&quot;007B1497&quot;/&gt;&lt;wsp:rsid wsp:val=&quot;007B21C5&quot;/&gt;&lt;wsp:rsid wsp:val=&quot;007B38D0&quot;/&gt;&lt;wsp:rsid wsp:val=&quot;007B3D46&quot;/&gt;&lt;wsp:rsid wsp:val=&quot;007B479D&quot;/&gt;&lt;wsp:rsid wsp:val=&quot;007B5F74&quot;/&gt;&lt;wsp:rsid wsp:val=&quot;007B67EA&quot;/&gt;&lt;wsp:rsid wsp:val=&quot;007B7C23&quot;/&gt;&lt;wsp:rsid wsp:val=&quot;007C0406&quot;/&gt;&lt;wsp:rsid wsp:val=&quot;007C29C1&quot;/&gt;&lt;wsp:rsid wsp:val=&quot;007C32A2&quot;/&gt;&lt;wsp:rsid wsp:val=&quot;007C3A5F&quot;/&gt;&lt;wsp:rsid wsp:val=&quot;007C7C16&quot;/&gt;&lt;wsp:rsid wsp:val=&quot;007D11F8&quot;/&gt;&lt;wsp:rsid wsp:val=&quot;007D1ABD&quot;/&gt;&lt;wsp:rsid wsp:val=&quot;007D1C5B&quot;/&gt;&lt;wsp:rsid wsp:val=&quot;007D2992&quot;/&gt;&lt;wsp:rsid wsp:val=&quot;007D2E31&quot;/&gt;&lt;wsp:rsid wsp:val=&quot;007D2F3E&quot;/&gt;&lt;wsp:rsid wsp:val=&quot;007D385A&quot;/&gt;&lt;wsp:rsid wsp:val=&quot;007D3FC9&quot;/&gt;&lt;wsp:rsid wsp:val=&quot;007D4100&quot;/&gt;&lt;wsp:rsid wsp:val=&quot;007D5391&quot;/&gt;&lt;wsp:rsid wsp:val=&quot;007D6665&quot;/&gt;&lt;wsp:rsid wsp:val=&quot;007D7F20&quot;/&gt;&lt;wsp:rsid wsp:val=&quot;007E0702&quot;/&gt;&lt;wsp:rsid wsp:val=&quot;007E0A5C&quot;/&gt;&lt;wsp:rsid wsp:val=&quot;007E1623&quot;/&gt;&lt;wsp:rsid wsp:val=&quot;007E17FA&quot;/&gt;&lt;wsp:rsid wsp:val=&quot;007E189B&quot;/&gt;&lt;wsp:rsid wsp:val=&quot;007E24B6&quot;/&gt;&lt;wsp:rsid wsp:val=&quot;007E5036&quot;/&gt;&lt;wsp:rsid wsp:val=&quot;007E785D&quot;/&gt;&lt;wsp:rsid wsp:val=&quot;007F04B2&quot;/&gt;&lt;wsp:rsid wsp:val=&quot;007F0BC9&quot;/&gt;&lt;wsp:rsid wsp:val=&quot;007F262F&quot;/&gt;&lt;wsp:rsid wsp:val=&quot;007F33F5&quot;/&gt;&lt;wsp:rsid wsp:val=&quot;007F6E2E&quot;/&gt;&lt;wsp:rsid wsp:val=&quot;00800A75&quot;/&gt;&lt;wsp:rsid wsp:val=&quot;00801627&quot;/&gt;&lt;wsp:rsid wsp:val=&quot;00803E01&quot;/&gt;&lt;wsp:rsid wsp:val=&quot;0080541A&quot;/&gt;&lt;wsp:rsid wsp:val=&quot;00805EF7&quot;/&gt;&lt;wsp:rsid wsp:val=&quot;0081114F&quot;/&gt;&lt;wsp:rsid wsp:val=&quot;00812408&quot;/&gt;&lt;wsp:rsid wsp:val=&quot;00812A9D&quot;/&gt;&lt;wsp:rsid wsp:val=&quot;00814056&quot;/&gt;&lt;wsp:rsid wsp:val=&quot;00815AA5&quot;/&gt;&lt;wsp:rsid wsp:val=&quot;008163A6&quot;/&gt;&lt;wsp:rsid wsp:val=&quot;00816660&quot;/&gt;&lt;wsp:rsid wsp:val=&quot;00820A4B&quot;/&gt;&lt;wsp:rsid wsp:val=&quot;0082141E&quot;/&gt;&lt;wsp:rsid wsp:val=&quot;00822BBC&quot;/&gt;&lt;wsp:rsid wsp:val=&quot;0082447F&quot;/&gt;&lt;wsp:rsid wsp:val=&quot;008265D5&quot;/&gt;&lt;wsp:rsid wsp:val=&quot;00826C7B&quot;/&gt;&lt;wsp:rsid wsp:val=&quot;008318D2&quot;/&gt;&lt;wsp:rsid wsp:val=&quot;00832BE8&quot;/&gt;&lt;wsp:rsid wsp:val=&quot;00833B6C&quot;/&gt;&lt;wsp:rsid wsp:val=&quot;008356CD&quot;/&gt;&lt;wsp:rsid wsp:val=&quot;00835F3D&quot;/&gt;&lt;wsp:rsid wsp:val=&quot;00840315&quot;/&gt;&lt;wsp:rsid wsp:val=&quot;0084103B&quot;/&gt;&lt;wsp:rsid wsp:val=&quot;00842488&quot;/&gt;&lt;wsp:rsid wsp:val=&quot;008446E8&quot;/&gt;&lt;wsp:rsid wsp:val=&quot;008456D5&quot;/&gt;&lt;wsp:rsid wsp:val=&quot;00846055&quot;/&gt;&lt;wsp:rsid wsp:val=&quot;00850354&quot;/&gt;&lt;wsp:rsid wsp:val=&quot;00850989&quot;/&gt;&lt;wsp:rsid wsp:val=&quot;00850C28&quot;/&gt;&lt;wsp:rsid wsp:val=&quot;0085130C&quot;/&gt;&lt;wsp:rsid wsp:val=&quot;008515CF&quot;/&gt;&lt;wsp:rsid wsp:val=&quot;00853123&quot;/&gt;&lt;wsp:rsid wsp:val=&quot;008539BE&quot;/&gt;&lt;wsp:rsid wsp:val=&quot;00853A97&quot;/&gt;&lt;wsp:rsid wsp:val=&quot;00854A0A&quot;/&gt;&lt;wsp:rsid wsp:val=&quot;00860E16&quot;/&gt;&lt;wsp:rsid wsp:val=&quot;0086140A&quot;/&gt;&lt;wsp:rsid wsp:val=&quot;00861C5E&quot;/&gt;&lt;wsp:rsid wsp:val=&quot;00862A52&quot;/&gt;&lt;wsp:rsid wsp:val=&quot;008631C7&quot;/&gt;&lt;wsp:rsid wsp:val=&quot;00863919&quot;/&gt;&lt;wsp:rsid wsp:val=&quot;00863A83&quot;/&gt;&lt;wsp:rsid wsp:val=&quot;00864FC0&quot;/&gt;&lt;wsp:rsid wsp:val=&quot;0086778F&quot;/&gt;&lt;wsp:rsid wsp:val=&quot;00871CD6&quot;/&gt;&lt;wsp:rsid wsp:val=&quot;00871D73&quot;/&gt;&lt;wsp:rsid wsp:val=&quot;00873311&quot;/&gt;&lt;wsp:rsid wsp:val=&quot;0087467E&quot;/&gt;&lt;wsp:rsid wsp:val=&quot;00874A0D&quot;/&gt;&lt;wsp:rsid wsp:val=&quot;00874A1F&quot;/&gt;&lt;wsp:rsid wsp:val=&quot;008755E4&quot;/&gt;&lt;wsp:rsid wsp:val=&quot;0087561F&quot;/&gt;&lt;wsp:rsid wsp:val=&quot;00875C99&quot;/&gt;&lt;wsp:rsid wsp:val=&quot;00877358&quot;/&gt;&lt;wsp:rsid wsp:val=&quot;00877C20&quot;/&gt;&lt;wsp:rsid wsp:val=&quot;00880B26&quot;/&gt;&lt;wsp:rsid wsp:val=&quot;00881FDC&quot;/&gt;&lt;wsp:rsid wsp:val=&quot;008824AD&quot;/&gt;&lt;wsp:rsid wsp:val=&quot;00882AE0&quot;/&gt;&lt;wsp:rsid wsp:val=&quot;0088341A&quot;/&gt;&lt;wsp:rsid wsp:val=&quot;008836F2&quot;/&gt;&lt;wsp:rsid wsp:val=&quot;00885A3A&quot;/&gt;&lt;wsp:rsid wsp:val=&quot;00885E55&quot;/&gt;&lt;wsp:rsid wsp:val=&quot;008861D1&quot;/&gt;&lt;wsp:rsid wsp:val=&quot;00886571&quot;/&gt;&lt;wsp:rsid wsp:val=&quot;0088688D&quot;/&gt;&lt;wsp:rsid wsp:val=&quot;008869E0&quot;/&gt;&lt;wsp:rsid wsp:val=&quot;00887250&quot;/&gt;&lt;wsp:rsid wsp:val=&quot;00887600&quot;/&gt;&lt;wsp:rsid wsp:val=&quot;00891287&quot;/&gt;&lt;wsp:rsid wsp:val=&quot;00891559&quot;/&gt;&lt;wsp:rsid wsp:val=&quot;0089173C&quot;/&gt;&lt;wsp:rsid wsp:val=&quot;00893610&quot;/&gt;&lt;wsp:rsid wsp:val=&quot;008942E7&quot;/&gt;&lt;wsp:rsid wsp:val=&quot;00894387&quot;/&gt;&lt;wsp:rsid wsp:val=&quot;0089604C&quot;/&gt;&lt;wsp:rsid wsp:val=&quot;00896B04&quot;/&gt;&lt;wsp:rsid wsp:val=&quot;00896B17&quot;/&gt;&lt;wsp:rsid wsp:val=&quot;008A1A60&quot;/&gt;&lt;wsp:rsid wsp:val=&quot;008A2EBB&quot;/&gt;&lt;wsp:rsid wsp:val=&quot;008A5938&quot;/&gt;&lt;wsp:rsid wsp:val=&quot;008A60C2&quot;/&gt;&lt;wsp:rsid wsp:val=&quot;008A623B&quot;/&gt;&lt;wsp:rsid wsp:val=&quot;008A6CDE&quot;/&gt;&lt;wsp:rsid wsp:val=&quot;008A70B7&quot;/&gt;&lt;wsp:rsid wsp:val=&quot;008A7990&quot;/&gt;&lt;wsp:rsid wsp:val=&quot;008B1976&quot;/&gt;&lt;wsp:rsid wsp:val=&quot;008B36C8&quot;/&gt;&lt;wsp:rsid wsp:val=&quot;008B3FA0&quot;/&gt;&lt;wsp:rsid wsp:val=&quot;008B58DC&quot;/&gt;&lt;wsp:rsid wsp:val=&quot;008B6DF1&quot;/&gt;&lt;wsp:rsid wsp:val=&quot;008C407C&quot;/&gt;&lt;wsp:rsid wsp:val=&quot;008C4705&quot;/&gt;&lt;wsp:rsid wsp:val=&quot;008C49A3&quot;/&gt;&lt;wsp:rsid wsp:val=&quot;008C5392&quot;/&gt;&lt;wsp:rsid wsp:val=&quot;008C53CC&quot;/&gt;&lt;wsp:rsid wsp:val=&quot;008C5DFF&quot;/&gt;&lt;wsp:rsid wsp:val=&quot;008C7677&quot;/&gt;&lt;wsp:rsid wsp:val=&quot;008D1B51&quot;/&gt;&lt;wsp:rsid wsp:val=&quot;008D2583&quot;/&gt;&lt;wsp:rsid wsp:val=&quot;008D2F4E&quot;/&gt;&lt;wsp:rsid wsp:val=&quot;008D32E5&quot;/&gt;&lt;wsp:rsid wsp:val=&quot;008D683E&quot;/&gt;&lt;wsp:rsid wsp:val=&quot;008D71C8&quot;/&gt;&lt;wsp:rsid wsp:val=&quot;008D7C99&quot;/&gt;&lt;wsp:rsid wsp:val=&quot;008D7D55&quot;/&gt;&lt;wsp:rsid wsp:val=&quot;008D7FDE&quot;/&gt;&lt;wsp:rsid wsp:val=&quot;008E112A&quot;/&gt;&lt;wsp:rsid wsp:val=&quot;008E3184&quot;/&gt;&lt;wsp:rsid wsp:val=&quot;008E415C&quot;/&gt;&lt;wsp:rsid wsp:val=&quot;008E4607&quot;/&gt;&lt;wsp:rsid wsp:val=&quot;008E4A7E&quot;/&gt;&lt;wsp:rsid wsp:val=&quot;008E6F58&quot;/&gt;&lt;wsp:rsid wsp:val=&quot;008E7069&quot;/&gt;&lt;wsp:rsid wsp:val=&quot;008E7343&quot;/&gt;&lt;wsp:rsid wsp:val=&quot;008E7799&quot;/&gt;&lt;wsp:rsid wsp:val=&quot;008F0632&quot;/&gt;&lt;wsp:rsid wsp:val=&quot;008F19FB&quot;/&gt;&lt;wsp:rsid wsp:val=&quot;008F2D6D&quot;/&gt;&lt;wsp:rsid wsp:val=&quot;008F345A&quot;/&gt;&lt;wsp:rsid wsp:val=&quot;008F35C7&quot;/&gt;&lt;wsp:rsid wsp:val=&quot;008F3607&quot;/&gt;&lt;wsp:rsid wsp:val=&quot;008F4590&quot;/&gt;&lt;wsp:rsid wsp:val=&quot;008F492A&quot;/&gt;&lt;wsp:rsid wsp:val=&quot;008F728A&quot;/&gt;&lt;wsp:rsid wsp:val=&quot;00900EB7&quot;/&gt;&lt;wsp:rsid wsp:val=&quot;00902D8C&quot;/&gt;&lt;wsp:rsid wsp:val=&quot;0090337C&quot;/&gt;&lt;wsp:rsid wsp:val=&quot;00904239&quot;/&gt;&lt;wsp:rsid wsp:val=&quot;009050E3&quot;/&gt;&lt;wsp:rsid wsp:val=&quot;00905377&quot;/&gt;&lt;wsp:rsid wsp:val=&quot;00905E7C&quot;/&gt;&lt;wsp:rsid wsp:val=&quot;00907362&quot;/&gt;&lt;wsp:rsid wsp:val=&quot;009079E7&quot;/&gt;&lt;wsp:rsid wsp:val=&quot;00907E5B&quot;/&gt;&lt;wsp:rsid wsp:val=&quot;00911133&quot;/&gt;&lt;wsp:rsid wsp:val=&quot;0091267B&quot;/&gt;&lt;wsp:rsid wsp:val=&quot;00913938&quot;/&gt;&lt;wsp:rsid wsp:val=&quot;009150B2&quot;/&gt;&lt;wsp:rsid wsp:val=&quot;0091722B&quot;/&gt;&lt;wsp:rsid wsp:val=&quot;00917540&quot;/&gt;&lt;wsp:rsid wsp:val=&quot;009206B7&quot;/&gt;&lt;wsp:rsid wsp:val=&quot;00920A57&quot;/&gt;&lt;wsp:rsid wsp:val=&quot;0092120C&quot;/&gt;&lt;wsp:rsid wsp:val=&quot;0092234E&quot;/&gt;&lt;wsp:rsid wsp:val=&quot;00922DC3&quot;/&gt;&lt;wsp:rsid wsp:val=&quot;009230B1&quot;/&gt;&lt;wsp:rsid wsp:val=&quot;00923A70&quot;/&gt;&lt;wsp:rsid wsp:val=&quot;00924D2D&quot;/&gt;&lt;wsp:rsid wsp:val=&quot;009250FA&quot;/&gt;&lt;wsp:rsid wsp:val=&quot;00927461&quot;/&gt;&lt;wsp:rsid wsp:val=&quot;009306FD&quot;/&gt;&lt;wsp:rsid wsp:val=&quot;00930BF2&quot;/&gt;&lt;wsp:rsid wsp:val=&quot;00930E86&quot;/&gt;&lt;wsp:rsid wsp:val=&quot;0093187A&quot;/&gt;&lt;wsp:rsid wsp:val=&quot;0093216A&quot;/&gt;&lt;wsp:rsid wsp:val=&quot;00932C2B&quot;/&gt;&lt;wsp:rsid wsp:val=&quot;009339AB&quot;/&gt;&lt;wsp:rsid wsp:val=&quot;0093402D&quot;/&gt;&lt;wsp:rsid wsp:val=&quot;009345D2&quot;/&gt;&lt;wsp:rsid wsp:val=&quot;0093572C&quot;/&gt;&lt;wsp:rsid wsp:val=&quot;00936CC7&quot;/&gt;&lt;wsp:rsid wsp:val=&quot;00937537&quot;/&gt;&lt;wsp:rsid wsp:val=&quot;009404EF&quot;/&gt;&lt;wsp:rsid wsp:val=&quot;00940D7D&quot;/&gt;&lt;wsp:rsid wsp:val=&quot;009413A7&quot;/&gt;&lt;wsp:rsid wsp:val=&quot;009414BA&quot;/&gt;&lt;wsp:rsid wsp:val=&quot;009418DF&quot;/&gt;&lt;wsp:rsid wsp:val=&quot;00942579&quot;/&gt;&lt;wsp:rsid wsp:val=&quot;0094291C&quot;/&gt;&lt;wsp:rsid wsp:val=&quot;00942E60&quot;/&gt;&lt;wsp:rsid wsp:val=&quot;00943C2B&quot;/&gt;&lt;wsp:rsid wsp:val=&quot;00944CEE&quot;/&gt;&lt;wsp:rsid wsp:val=&quot;00947D87&quot;/&gt;&lt;wsp:rsid wsp:val=&quot;00947E81&quot;/&gt;&lt;wsp:rsid wsp:val=&quot;00951CBF&quot;/&gt;&lt;wsp:rsid wsp:val=&quot;00951EF7&quot;/&gt;&lt;wsp:rsid wsp:val=&quot;00955AD2&quot;/&gt;&lt;wsp:rsid wsp:val=&quot;009564E9&quot;/&gt;&lt;wsp:rsid wsp:val=&quot;009565E7&quot;/&gt;&lt;wsp:rsid wsp:val=&quot;0095712B&quot;/&gt;&lt;wsp:rsid wsp:val=&quot;0095717A&quot;/&gt;&lt;wsp:rsid wsp:val=&quot;0095758D&quot;/&gt;&lt;wsp:rsid wsp:val=&quot;009579DA&quot;/&gt;&lt;wsp:rsid wsp:val=&quot;009609F1&quot;/&gt;&lt;wsp:rsid wsp:val=&quot;00961342&quot;/&gt;&lt;wsp:rsid wsp:val=&quot;00961D62&quot;/&gt;&lt;wsp:rsid wsp:val=&quot;00961F67&quot;/&gt;&lt;wsp:rsid wsp:val=&quot;00962119&quot;/&gt;&lt;wsp:rsid wsp:val=&quot;00962434&quot;/&gt;&lt;wsp:rsid wsp:val=&quot;00964352&quot;/&gt;&lt;wsp:rsid wsp:val=&quot;009643CD&quot;/&gt;&lt;wsp:rsid wsp:val=&quot;0096484E&quot;/&gt;&lt;wsp:rsid wsp:val=&quot;009716CC&quot;/&gt;&lt;wsp:rsid wsp:val=&quot;009725AE&quot;/&gt;&lt;wsp:rsid wsp:val=&quot;009728AC&quot;/&gt;&lt;wsp:rsid wsp:val=&quot;009744EE&quot;/&gt;&lt;wsp:rsid wsp:val=&quot;00975B8D&quot;/&gt;&lt;wsp:rsid wsp:val=&quot;00975B98&quot;/&gt;&lt;wsp:rsid wsp:val=&quot;00975EAC&quot;/&gt;&lt;wsp:rsid wsp:val=&quot;00976A6D&quot;/&gt;&lt;wsp:rsid wsp:val=&quot;00977042&quot;/&gt;&lt;wsp:rsid wsp:val=&quot;00977BA0&quot;/&gt;&lt;wsp:rsid wsp:val=&quot;009815A2&quot;/&gt;&lt;wsp:rsid wsp:val=&quot;009817DE&quot;/&gt;&lt;wsp:rsid wsp:val=&quot;00982CD3&quot;/&gt;&lt;wsp:rsid wsp:val=&quot;00985E33&quot;/&gt;&lt;wsp:rsid wsp:val=&quot;009872EC&quot;/&gt;&lt;wsp:rsid wsp:val=&quot;00990082&quot;/&gt;&lt;wsp:rsid wsp:val=&quot;00991A5B&quot;/&gt;&lt;wsp:rsid wsp:val=&quot;00991F56&quot;/&gt;&lt;wsp:rsid wsp:val=&quot;00992C4F&quot;/&gt;&lt;wsp:rsid wsp:val=&quot;00994E9E&quot;/&gt;&lt;wsp:rsid wsp:val=&quot;009956D3&quot;/&gt;&lt;wsp:rsid wsp:val=&quot;0099572A&quot;/&gt;&lt;wsp:rsid wsp:val=&quot;00996FDD&quot;/&gt;&lt;wsp:rsid wsp:val=&quot;00997374&quot;/&gt;&lt;wsp:rsid wsp:val=&quot;009A0E92&quot;/&gt;&lt;wsp:rsid wsp:val=&quot;009A27EA&quot;/&gt;&lt;wsp:rsid wsp:val=&quot;009A2880&quot;/&gt;&lt;wsp:rsid wsp:val=&quot;009A3184&quot;/&gt;&lt;wsp:rsid wsp:val=&quot;009A3914&quot;/&gt;&lt;wsp:rsid wsp:val=&quot;009A4EE8&quot;/&gt;&lt;wsp:rsid wsp:val=&quot;009A56FE&quot;/&gt;&lt;wsp:rsid wsp:val=&quot;009A5943&quot;/&gt;&lt;wsp:rsid wsp:val=&quot;009A767A&quot;/&gt;&lt;wsp:rsid wsp:val=&quot;009B01DE&quot;/&gt;&lt;wsp:rsid wsp:val=&quot;009B0811&quot;/&gt;&lt;wsp:rsid wsp:val=&quot;009B16B8&quot;/&gt;&lt;wsp:rsid wsp:val=&quot;009B18C2&quot;/&gt;&lt;wsp:rsid wsp:val=&quot;009B1BED&quot;/&gt;&lt;wsp:rsid wsp:val=&quot;009B3DC4&quot;/&gt;&lt;wsp:rsid wsp:val=&quot;009B507E&quot;/&gt;&lt;wsp:rsid wsp:val=&quot;009B572F&quot;/&gt;&lt;wsp:rsid wsp:val=&quot;009C1F55&quot;/&gt;&lt;wsp:rsid wsp:val=&quot;009C3B85&quot;/&gt;&lt;wsp:rsid wsp:val=&quot;009C4318&quot;/&gt;&lt;wsp:rsid wsp:val=&quot;009C6C2D&quot;/&gt;&lt;wsp:rsid wsp:val=&quot;009C75A6&quot;/&gt;&lt;wsp:rsid wsp:val=&quot;009C7832&quot;/&gt;&lt;wsp:rsid wsp:val=&quot;009D060C&quot;/&gt;&lt;wsp:rsid wsp:val=&quot;009D305C&quot;/&gt;&lt;wsp:rsid wsp:val=&quot;009D35C5&quot;/&gt;&lt;wsp:rsid wsp:val=&quot;009D5685&quot;/&gt;&lt;wsp:rsid wsp:val=&quot;009D6C0C&quot;/&gt;&lt;wsp:rsid wsp:val=&quot;009D7689&quot;/&gt;&lt;wsp:rsid wsp:val=&quot;009D7A6E&quot;/&gt;&lt;wsp:rsid wsp:val=&quot;009E2071&quot;/&gt;&lt;wsp:rsid wsp:val=&quot;009E2A60&quot;/&gt;&lt;wsp:rsid wsp:val=&quot;009E4B51&quot;/&gt;&lt;wsp:rsid wsp:val=&quot;009E4FAE&quot;/&gt;&lt;wsp:rsid wsp:val=&quot;009E7059&quot;/&gt;&lt;wsp:rsid wsp:val=&quot;009E71F3&quot;/&gt;&lt;wsp:rsid wsp:val=&quot;009E7E54&quot;/&gt;&lt;wsp:rsid wsp:val=&quot;009F0614&quot;/&gt;&lt;wsp:rsid wsp:val=&quot;009F0EA8&quot;/&gt;&lt;wsp:rsid wsp:val=&quot;009F2047&quot;/&gt;&lt;wsp:rsid wsp:val=&quot;009F2145&quot;/&gt;&lt;wsp:rsid wsp:val=&quot;009F27D7&quot;/&gt;&lt;wsp:rsid wsp:val=&quot;009F4EA7&quot;/&gt;&lt;wsp:rsid wsp:val=&quot;009F6818&quot;/&gt;&lt;wsp:rsid wsp:val=&quot;009F76F2&quot;/&gt;&lt;wsp:rsid wsp:val=&quot;009F7AB3&quot;/&gt;&lt;wsp:rsid wsp:val=&quot;00A0035C&quot;/&gt;&lt;wsp:rsid wsp:val=&quot;00A00EF9&quot;/&gt;&lt;wsp:rsid wsp:val=&quot;00A01089&quot;/&gt;&lt;wsp:rsid wsp:val=&quot;00A02036&quot;/&gt;&lt;wsp:rsid wsp:val=&quot;00A0254A&quot;/&gt;&lt;wsp:rsid wsp:val=&quot;00A041E6&quot;/&gt;&lt;wsp:rsid wsp:val=&quot;00A0605B&quot;/&gt;&lt;wsp:rsid wsp:val=&quot;00A06264&quot;/&gt;&lt;wsp:rsid wsp:val=&quot;00A0742F&quot;/&gt;&lt;wsp:rsid wsp:val=&quot;00A102DE&quot;/&gt;&lt;wsp:rsid wsp:val=&quot;00A11CD0&quot;/&gt;&lt;wsp:rsid wsp:val=&quot;00A13C37&quot;/&gt;&lt;wsp:rsid wsp:val=&quot;00A15601&quot;/&gt;&lt;wsp:rsid wsp:val=&quot;00A15651&quot;/&gt;&lt;wsp:rsid wsp:val=&quot;00A15C21&quot;/&gt;&lt;wsp:rsid wsp:val=&quot;00A2209C&quot;/&gt;&lt;wsp:rsid wsp:val=&quot;00A25000&quot;/&gt;&lt;wsp:rsid wsp:val=&quot;00A30119&quot;/&gt;&lt;wsp:rsid wsp:val=&quot;00A31AFB&quot;/&gt;&lt;wsp:rsid wsp:val=&quot;00A340EB&quot;/&gt;&lt;wsp:rsid wsp:val=&quot;00A3499D&quot;/&gt;&lt;wsp:rsid wsp:val=&quot;00A37060&quot;/&gt;&lt;wsp:rsid wsp:val=&quot;00A377A7&quot;/&gt;&lt;wsp:rsid wsp:val=&quot;00A37A9B&quot;/&gt;&lt;wsp:rsid wsp:val=&quot;00A40A14&quot;/&gt;&lt;wsp:rsid wsp:val=&quot;00A40B9B&quot;/&gt;&lt;wsp:rsid wsp:val=&quot;00A4173D&quot;/&gt;&lt;wsp:rsid wsp:val=&quot;00A437C1&quot;/&gt;&lt;wsp:rsid wsp:val=&quot;00A43BA3&quot;/&gt;&lt;wsp:rsid wsp:val=&quot;00A444A6&quot;/&gt;&lt;wsp:rsid wsp:val=&quot;00A45C63&quot;/&gt;&lt;wsp:rsid wsp:val=&quot;00A45FEB&quot;/&gt;&lt;wsp:rsid wsp:val=&quot;00A51A2A&quot;/&gt;&lt;wsp:rsid wsp:val=&quot;00A521C7&quot;/&gt;&lt;wsp:rsid wsp:val=&quot;00A52384&quot;/&gt;&lt;wsp:rsid wsp:val=&quot;00A55051&quot;/&gt;&lt;wsp:rsid wsp:val=&quot;00A55ECE&quot;/&gt;&lt;wsp:rsid wsp:val=&quot;00A56136&quot;/&gt;&lt;wsp:rsid wsp:val=&quot;00A56675&quot;/&gt;&lt;wsp:rsid wsp:val=&quot;00A56A03&quot;/&gt;&lt;wsp:rsid wsp:val=&quot;00A56CBD&quot;/&gt;&lt;wsp:rsid wsp:val=&quot;00A5740F&quot;/&gt;&lt;wsp:rsid wsp:val=&quot;00A57A83&quot;/&gt;&lt;wsp:rsid wsp:val=&quot;00A61C53&quot;/&gt;&lt;wsp:rsid wsp:val=&quot;00A61EE1&quot;/&gt;&lt;wsp:rsid wsp:val=&quot;00A629D7&quot;/&gt;&lt;wsp:rsid wsp:val=&quot;00A62DAD&quot;/&gt;&lt;wsp:rsid wsp:val=&quot;00A63992&quot;/&gt;&lt;wsp:rsid wsp:val=&quot;00A65A81&quot;/&gt;&lt;wsp:rsid wsp:val=&quot;00A65C0B&quot;/&gt;&lt;wsp:rsid wsp:val=&quot;00A66066&quot;/&gt;&lt;wsp:rsid wsp:val=&quot;00A66860&quot;/&gt;&lt;wsp:rsid wsp:val=&quot;00A72350&quot;/&gt;&lt;wsp:rsid wsp:val=&quot;00A7360B&quot;/&gt;&lt;wsp:rsid wsp:val=&quot;00A7517E&quot;/&gt;&lt;wsp:rsid wsp:val=&quot;00A75843&quot;/&gt;&lt;wsp:rsid wsp:val=&quot;00A76314&quot;/&gt;&lt;wsp:rsid wsp:val=&quot;00A76843&quot;/&gt;&lt;wsp:rsid wsp:val=&quot;00A77445&quot;/&gt;&lt;wsp:rsid wsp:val=&quot;00A813E7&quot;/&gt;&lt;wsp:rsid wsp:val=&quot;00A814C7&quot;/&gt;&lt;wsp:rsid wsp:val=&quot;00A81894&quot;/&gt;&lt;wsp:rsid wsp:val=&quot;00A83CE3&quot;/&gt;&lt;wsp:rsid wsp:val=&quot;00A85F12&quot;/&gt;&lt;wsp:rsid wsp:val=&quot;00A86554&quot;/&gt;&lt;wsp:rsid wsp:val=&quot;00A86739&quot;/&gt;&lt;wsp:rsid wsp:val=&quot;00A872DA&quot;/&gt;&lt;wsp:rsid wsp:val=&quot;00A87311&quot;/&gt;&lt;wsp:rsid wsp:val=&quot;00A90ED2&quot;/&gt;&lt;wsp:rsid wsp:val=&quot;00A919E2&quot;/&gt;&lt;wsp:rsid wsp:val=&quot;00A91F11&quot;/&gt;&lt;wsp:rsid wsp:val=&quot;00A92BB0&quot;/&gt;&lt;wsp:rsid wsp:val=&quot;00A9300F&quot;/&gt;&lt;wsp:rsid wsp:val=&quot;00A9424E&quot;/&gt;&lt;wsp:rsid wsp:val=&quot;00AA10B1&quot;/&gt;&lt;wsp:rsid wsp:val=&quot;00AA14C9&quot;/&gt;&lt;wsp:rsid wsp:val=&quot;00AA16A0&quot;/&gt;&lt;wsp:rsid wsp:val=&quot;00AA1A18&quot;/&gt;&lt;wsp:rsid wsp:val=&quot;00AA29D8&quot;/&gt;&lt;wsp:rsid wsp:val=&quot;00AA444D&quot;/&gt;&lt;wsp:rsid wsp:val=&quot;00AA6AB9&quot;/&gt;&lt;wsp:rsid wsp:val=&quot;00AB111B&quot;/&gt;&lt;wsp:rsid wsp:val=&quot;00AB1914&quot;/&gt;&lt;wsp:rsid wsp:val=&quot;00AB3267&quot;/&gt;&lt;wsp:rsid wsp:val=&quot;00AB3301&quot;/&gt;&lt;wsp:rsid wsp:val=&quot;00AB40A3&quot;/&gt;&lt;wsp:rsid wsp:val=&quot;00AB4124&quot;/&gt;&lt;wsp:rsid wsp:val=&quot;00AB47AC&quot;/&gt;&lt;wsp:rsid wsp:val=&quot;00AB50AF&quot;/&gt;&lt;wsp:rsid wsp:val=&quot;00AB53D2&quot;/&gt;&lt;wsp:rsid wsp:val=&quot;00AB5518&quot;/&gt;&lt;wsp:rsid wsp:val=&quot;00AB733C&quot;/&gt;&lt;wsp:rsid wsp:val=&quot;00AB7BC7&quot;/&gt;&lt;wsp:rsid wsp:val=&quot;00AB7C6F&quot;/&gt;&lt;wsp:rsid wsp:val=&quot;00AC1A2B&quot;/&gt;&lt;wsp:rsid wsp:val=&quot;00AC25B1&quot;/&gt;&lt;wsp:rsid wsp:val=&quot;00AC2B27&quot;/&gt;&lt;wsp:rsid wsp:val=&quot;00AC3E67&quot;/&gt;&lt;wsp:rsid wsp:val=&quot;00AC413C&quot;/&gt;&lt;wsp:rsid wsp:val=&quot;00AC5A95&quot;/&gt;&lt;wsp:rsid wsp:val=&quot;00AD16BF&quot;/&gt;&lt;wsp:rsid wsp:val=&quot;00AD1994&quot;/&gt;&lt;wsp:rsid wsp:val=&quot;00AD25B2&quot;/&gt;&lt;wsp:rsid wsp:val=&quot;00AD2C83&quot;/&gt;&lt;wsp:rsid wsp:val=&quot;00AD4AF8&quot;/&gt;&lt;wsp:rsid wsp:val=&quot;00AD6FAA&quot;/&gt;&lt;wsp:rsid wsp:val=&quot;00AE0CE5&quot;/&gt;&lt;wsp:rsid wsp:val=&quot;00AE119E&quot;/&gt;&lt;wsp:rsid wsp:val=&quot;00AE13CB&quot;/&gt;&lt;wsp:rsid wsp:val=&quot;00AE21F8&quot;/&gt;&lt;wsp:rsid wsp:val=&quot;00AE27A8&quot;/&gt;&lt;wsp:rsid wsp:val=&quot;00AE2C06&quot;/&gt;&lt;wsp:rsid wsp:val=&quot;00AE31DB&quot;/&gt;&lt;wsp:rsid wsp:val=&quot;00AE3946&quot;/&gt;&lt;wsp:rsid wsp:val=&quot;00AE4AD5&quot;/&gt;&lt;wsp:rsid wsp:val=&quot;00AE5AF7&quot;/&gt;&lt;wsp:rsid wsp:val=&quot;00AE68B2&quot;/&gt;&lt;wsp:rsid wsp:val=&quot;00AF20E8&quot;/&gt;&lt;wsp:rsid wsp:val=&quot;00AF3104&quot;/&gt;&lt;wsp:rsid wsp:val=&quot;00AF4AA3&quot;/&gt;&lt;wsp:rsid wsp:val=&quot;00AF5B06&quot;/&gt;&lt;wsp:rsid wsp:val=&quot;00AF64A9&quot;/&gt;&lt;wsp:rsid wsp:val=&quot;00AF667E&quot;/&gt;&lt;wsp:rsid wsp:val=&quot;00AF6F78&quot;/&gt;&lt;wsp:rsid wsp:val=&quot;00B00060&quot;/&gt;&lt;wsp:rsid wsp:val=&quot;00B0051E&quot;/&gt;&lt;wsp:rsid wsp:val=&quot;00B0102E&quot;/&gt;&lt;wsp:rsid wsp:val=&quot;00B01123&quot;/&gt;&lt;wsp:rsid wsp:val=&quot;00B03237&quot;/&gt;&lt;wsp:rsid wsp:val=&quot;00B03456&quot;/&gt;&lt;wsp:rsid wsp:val=&quot;00B03510&quot;/&gt;&lt;wsp:rsid wsp:val=&quot;00B06233&quot;/&gt;&lt;wsp:rsid wsp:val=&quot;00B07855&quot;/&gt;&lt;wsp:rsid wsp:val=&quot;00B10867&quot;/&gt;&lt;wsp:rsid wsp:val=&quot;00B1169D&quot;/&gt;&lt;wsp:rsid wsp:val=&quot;00B117F2&quot;/&gt;&lt;wsp:rsid wsp:val=&quot;00B11A77&quot;/&gt;&lt;wsp:rsid wsp:val=&quot;00B12105&quot;/&gt;&lt;wsp:rsid wsp:val=&quot;00B13378&quot;/&gt;&lt;wsp:rsid wsp:val=&quot;00B15522&quot;/&gt;&lt;wsp:rsid wsp:val=&quot;00B157B0&quot;/&gt;&lt;wsp:rsid wsp:val=&quot;00B235C4&quot;/&gt;&lt;wsp:rsid wsp:val=&quot;00B23AE7&quot;/&gt;&lt;wsp:rsid wsp:val=&quot;00B24C26&quot;/&gt;&lt;wsp:rsid wsp:val=&quot;00B25A81&quot;/&gt;&lt;wsp:rsid wsp:val=&quot;00B26353&quot;/&gt;&lt;wsp:rsid wsp:val=&quot;00B30E14&quot;/&gt;&lt;wsp:rsid wsp:val=&quot;00B31794&quot;/&gt;&lt;wsp:rsid wsp:val=&quot;00B31CB2&quot;/&gt;&lt;wsp:rsid wsp:val=&quot;00B3317D&quot;/&gt;&lt;wsp:rsid wsp:val=&quot;00B3679F&quot;/&gt;&lt;wsp:rsid wsp:val=&quot;00B4205C&quot;/&gt;&lt;wsp:rsid wsp:val=&quot;00B429D3&quot;/&gt;&lt;wsp:rsid wsp:val=&quot;00B42B16&quot;/&gt;&lt;wsp:rsid wsp:val=&quot;00B438D0&quot;/&gt;&lt;wsp:rsid wsp:val=&quot;00B4444A&quot;/&gt;&lt;wsp:rsid wsp:val=&quot;00B44BC7&quot;/&gt;&lt;wsp:rsid wsp:val=&quot;00B44BD1&quot;/&gt;&lt;wsp:rsid wsp:val=&quot;00B4750F&quot;/&gt;&lt;wsp:rsid wsp:val=&quot;00B516BA&quot;/&gt;&lt;wsp:rsid wsp:val=&quot;00B519E3&quot;/&gt;&lt;wsp:rsid wsp:val=&quot;00B52000&quot;/&gt;&lt;wsp:rsid wsp:val=&quot;00B52B4C&quot;/&gt;&lt;wsp:rsid wsp:val=&quot;00B535A3&quot;/&gt;&lt;wsp:rsid wsp:val=&quot;00B53C77&quot;/&gt;&lt;wsp:rsid wsp:val=&quot;00B54D42&quot;/&gt;&lt;wsp:rsid wsp:val=&quot;00B559FD&quot;/&gt;&lt;wsp:rsid wsp:val=&quot;00B55F04&quot;/&gt;&lt;wsp:rsid wsp:val=&quot;00B61077&quot;/&gt;&lt;wsp:rsid wsp:val=&quot;00B61CE0&quot;/&gt;&lt;wsp:rsid wsp:val=&quot;00B62110&quot;/&gt;&lt;wsp:rsid wsp:val=&quot;00B63E51&quot;/&gt;&lt;wsp:rsid wsp:val=&quot;00B65FBE&quot;/&gt;&lt;wsp:rsid wsp:val=&quot;00B675CE&quot;/&gt;&lt;wsp:rsid wsp:val=&quot;00B6770D&quot;/&gt;&lt;wsp:rsid wsp:val=&quot;00B70CD3&quot;/&gt;&lt;wsp:rsid wsp:val=&quot;00B71F23&quot;/&gt;&lt;wsp:rsid wsp:val=&quot;00B729D9&quot;/&gt;&lt;wsp:rsid wsp:val=&quot;00B73D64&quot;/&gt;&lt;wsp:rsid wsp:val=&quot;00B75ADD&quot;/&gt;&lt;wsp:rsid wsp:val=&quot;00B76830&quot;/&gt;&lt;wsp:rsid wsp:val=&quot;00B80D14&quot;/&gt;&lt;wsp:rsid wsp:val=&quot;00B82052&quot;/&gt;&lt;wsp:rsid wsp:val=&quot;00B8345F&quot;/&gt;&lt;wsp:rsid wsp:val=&quot;00B865FB&quot;/&gt;&lt;wsp:rsid wsp:val=&quot;00B86AC4&quot;/&gt;&lt;wsp:rsid wsp:val=&quot;00B86BFB&quot;/&gt;&lt;wsp:rsid wsp:val=&quot;00B87C0B&quot;/&gt;&lt;wsp:rsid wsp:val=&quot;00B9076E&quot;/&gt;&lt;wsp:rsid wsp:val=&quot;00B90AC6&quot;/&gt;&lt;wsp:rsid wsp:val=&quot;00B90F7E&quot;/&gt;&lt;wsp:rsid wsp:val=&quot;00B920A2&quot;/&gt;&lt;wsp:rsid wsp:val=&quot;00B92AE7&quot;/&gt;&lt;wsp:rsid wsp:val=&quot;00B932AE&quot;/&gt;&lt;wsp:rsid wsp:val=&quot;00B95165&quot;/&gt;&lt;wsp:rsid wsp:val=&quot;00B965A2&quot;/&gt;&lt;wsp:rsid wsp:val=&quot;00B96A59&quot;/&gt;&lt;wsp:rsid wsp:val=&quot;00B96F03&quot;/&gt;&lt;wsp:rsid wsp:val=&quot;00BA1344&quot;/&gt;&lt;wsp:rsid wsp:val=&quot;00BA33E1&quot;/&gt;&lt;wsp:rsid wsp:val=&quot;00BA393C&quot;/&gt;&lt;wsp:rsid wsp:val=&quot;00BA4889&quot;/&gt;&lt;wsp:rsid wsp:val=&quot;00BA4A4F&quot;/&gt;&lt;wsp:rsid wsp:val=&quot;00BA72B5&quot;/&gt;&lt;wsp:rsid wsp:val=&quot;00BB3625&quot;/&gt;&lt;wsp:rsid wsp:val=&quot;00BB4090&quot;/&gt;&lt;wsp:rsid wsp:val=&quot;00BB4D88&quot;/&gt;&lt;wsp:rsid wsp:val=&quot;00BB4DE9&quot;/&gt;&lt;wsp:rsid wsp:val=&quot;00BB50C4&quot;/&gt;&lt;wsp:rsid wsp:val=&quot;00BB7717&quot;/&gt;&lt;wsp:rsid wsp:val=&quot;00BC1BCB&quot;/&gt;&lt;wsp:rsid wsp:val=&quot;00BC25D7&quot;/&gt;&lt;wsp:rsid wsp:val=&quot;00BC313A&quot;/&gt;&lt;wsp:rsid wsp:val=&quot;00BC326F&quot;/&gt;&lt;wsp:rsid wsp:val=&quot;00BC3A80&quot;/&gt;&lt;wsp:rsid wsp:val=&quot;00BC44E8&quot;/&gt;&lt;wsp:rsid wsp:val=&quot;00BC543B&quot;/&gt;&lt;wsp:rsid wsp:val=&quot;00BC7681&quot;/&gt;&lt;wsp:rsid wsp:val=&quot;00BC7C8B&quot;/&gt;&lt;wsp:rsid wsp:val=&quot;00BD0FD6&quot;/&gt;&lt;wsp:rsid wsp:val=&quot;00BD311C&quot;/&gt;&lt;wsp:rsid wsp:val=&quot;00BD494C&quot;/&gt;&lt;wsp:rsid wsp:val=&quot;00BD517C&quot;/&gt;&lt;wsp:rsid wsp:val=&quot;00BD5B57&quot;/&gt;&lt;wsp:rsid wsp:val=&quot;00BD69EA&quot;/&gt;&lt;wsp:rsid wsp:val=&quot;00BD7437&quot;/&gt;&lt;wsp:rsid wsp:val=&quot;00BE1A32&quot;/&gt;&lt;wsp:rsid wsp:val=&quot;00BE1F3F&quot;/&gt;&lt;wsp:rsid wsp:val=&quot;00BE2522&quot;/&gt;&lt;wsp:rsid wsp:val=&quot;00BE263A&quot;/&gt;&lt;wsp:rsid wsp:val=&quot;00BE37D8&quot;/&gt;&lt;wsp:rsid wsp:val=&quot;00BE416B&quot;/&gt;&lt;wsp:rsid wsp:val=&quot;00BE4A97&quot;/&gt;&lt;wsp:rsid wsp:val=&quot;00BE5A9A&quot;/&gt;&lt;wsp:rsid wsp:val=&quot;00BE6A3C&quot;/&gt;&lt;wsp:rsid wsp:val=&quot;00BF1846&quot;/&gt;&lt;wsp:rsid wsp:val=&quot;00BF1B2B&quot;/&gt;&lt;wsp:rsid wsp:val=&quot;00BF2BC1&quot;/&gt;&lt;wsp:rsid wsp:val=&quot;00BF32EE&quot;/&gt;&lt;wsp:rsid wsp:val=&quot;00BF3617&quot;/&gt;&lt;wsp:rsid wsp:val=&quot;00BF79AD&quot;/&gt;&lt;wsp:rsid wsp:val=&quot;00BF79DA&quot;/&gt;&lt;wsp:rsid wsp:val=&quot;00C00D3D&quot;/&gt;&lt;wsp:rsid wsp:val=&quot;00C016D1&quot;/&gt;&lt;wsp:rsid wsp:val=&quot;00C01C33&quot;/&gt;&lt;wsp:rsid wsp:val=&quot;00C02645&quot;/&gt;&lt;wsp:rsid wsp:val=&quot;00C03E74&quot;/&gt;&lt;wsp:rsid wsp:val=&quot;00C07C37&quot;/&gt;&lt;wsp:rsid wsp:val=&quot;00C12C43&quot;/&gt;&lt;wsp:rsid wsp:val=&quot;00C14068&quot;/&gt;&lt;wsp:rsid wsp:val=&quot;00C15FF1&quot;/&gt;&lt;wsp:rsid wsp:val=&quot;00C16BB2&quot;/&gt;&lt;wsp:rsid wsp:val=&quot;00C16E13&quot;/&gt;&lt;wsp:rsid wsp:val=&quot;00C214EB&quot;/&gt;&lt;wsp:rsid wsp:val=&quot;00C23120&quot;/&gt;&lt;wsp:rsid wsp:val=&quot;00C23566&quot;/&gt;&lt;wsp:rsid wsp:val=&quot;00C23607&quot;/&gt;&lt;wsp:rsid wsp:val=&quot;00C23642&quot;/&gt;&lt;wsp:rsid wsp:val=&quot;00C2499E&quot;/&gt;&lt;wsp:rsid wsp:val=&quot;00C25A21&quot;/&gt;&lt;wsp:rsid wsp:val=&quot;00C25CC5&quot;/&gt;&lt;wsp:rsid wsp:val=&quot;00C273FF&quot;/&gt;&lt;wsp:rsid wsp:val=&quot;00C275F7&quot;/&gt;&lt;wsp:rsid wsp:val=&quot;00C30E2D&quot;/&gt;&lt;wsp:rsid wsp:val=&quot;00C311DB&quot;/&gt;&lt;wsp:rsid wsp:val=&quot;00C333F0&quot;/&gt;&lt;wsp:rsid wsp:val=&quot;00C33F1C&quot;/&gt;&lt;wsp:rsid wsp:val=&quot;00C3797B&quot;/&gt;&lt;wsp:rsid wsp:val=&quot;00C37A8A&quot;/&gt;&lt;wsp:rsid wsp:val=&quot;00C37A8F&quot;/&gt;&lt;wsp:rsid wsp:val=&quot;00C401BC&quot;/&gt;&lt;wsp:rsid wsp:val=&quot;00C4083C&quot;/&gt;&lt;wsp:rsid wsp:val=&quot;00C416A5&quot;/&gt;&lt;wsp:rsid wsp:val=&quot;00C4174D&quot;/&gt;&lt;wsp:rsid wsp:val=&quot;00C4285B&quot;/&gt;&lt;wsp:rsid wsp:val=&quot;00C43B6F&quot;/&gt;&lt;wsp:rsid wsp:val=&quot;00C443E3&quot;/&gt;&lt;wsp:rsid wsp:val=&quot;00C455BB&quot;/&gt;&lt;wsp:rsid wsp:val=&quot;00C46170&quot;/&gt;&lt;wsp:rsid wsp:val=&quot;00C51413&quot;/&gt;&lt;wsp:rsid wsp:val=&quot;00C51C55&quot;/&gt;&lt;wsp:rsid wsp:val=&quot;00C51E42&quot;/&gt;&lt;wsp:rsid wsp:val=&quot;00C52777&quot;/&gt;&lt;wsp:rsid wsp:val=&quot;00C55BDC&quot;/&gt;&lt;wsp:rsid wsp:val=&quot;00C6033B&quot;/&gt;&lt;wsp:rsid wsp:val=&quot;00C62083&quot;/&gt;&lt;wsp:rsid wsp:val=&quot;00C627BA&quot;/&gt;&lt;wsp:rsid wsp:val=&quot;00C643CA&quot;/&gt;&lt;wsp:rsid wsp:val=&quot;00C64FAB&quot;/&gt;&lt;wsp:rsid wsp:val=&quot;00C65A4D&quot;/&gt;&lt;wsp:rsid wsp:val=&quot;00C707E9&quot;/&gt;&lt;wsp:rsid wsp:val=&quot;00C70BF7&quot;/&gt;&lt;wsp:rsid wsp:val=&quot;00C736E8&quot;/&gt;&lt;wsp:rsid wsp:val=&quot;00C73FFC&quot;/&gt;&lt;wsp:rsid wsp:val=&quot;00C769BF&quot;/&gt;&lt;wsp:rsid wsp:val=&quot;00C81F6D&quot;/&gt;&lt;wsp:rsid wsp:val=&quot;00C82463&quot;/&gt;&lt;wsp:rsid wsp:val=&quot;00C849FC&quot;/&gt;&lt;wsp:rsid wsp:val=&quot;00C84C31&quot;/&gt;&lt;wsp:rsid wsp:val=&quot;00C84D92&quot;/&gt;&lt;wsp:rsid wsp:val=&quot;00C86836&quot;/&gt;&lt;wsp:rsid wsp:val=&quot;00C86C48&quot;/&gt;&lt;wsp:rsid wsp:val=&quot;00C8730A&quot;/&gt;&lt;wsp:rsid wsp:val=&quot;00C87F1B&quot;/&gt;&lt;wsp:rsid wsp:val=&quot;00C917F3&quot;/&gt;&lt;wsp:rsid wsp:val=&quot;00C91CCE&quot;/&gt;&lt;wsp:rsid wsp:val=&quot;00C9246D&quot;/&gt;&lt;wsp:rsid wsp:val=&quot;00C926BC&quot;/&gt;&lt;wsp:rsid wsp:val=&quot;00C927CE&quot;/&gt;&lt;wsp:rsid wsp:val=&quot;00C931B0&quot;/&gt;&lt;wsp:rsid wsp:val=&quot;00C94954&quot;/&gt;&lt;wsp:rsid wsp:val=&quot;00C94E41&quot;/&gt;&lt;wsp:rsid wsp:val=&quot;00C95DA4&quot;/&gt;&lt;wsp:rsid wsp:val=&quot;00C96787&quot;/&gt;&lt;wsp:rsid wsp:val=&quot;00C96BC4&quot;/&gt;&lt;wsp:rsid wsp:val=&quot;00C97248&quot;/&gt;&lt;wsp:rsid wsp:val=&quot;00C97C4B&quot;/&gt;&lt;wsp:rsid wsp:val=&quot;00CA211E&quot;/&gt;&lt;wsp:rsid wsp:val=&quot;00CA36EA&quot;/&gt;&lt;wsp:rsid wsp:val=&quot;00CA4A3F&quot;/&gt;&lt;wsp:rsid wsp:val=&quot;00CA6ABC&quot;/&gt;&lt;wsp:rsid wsp:val=&quot;00CB066A&quot;/&gt;&lt;wsp:rsid wsp:val=&quot;00CB2CA8&quot;/&gt;&lt;wsp:rsid wsp:val=&quot;00CB3C73&quot;/&gt;&lt;wsp:rsid wsp:val=&quot;00CB4453&quot;/&gt;&lt;wsp:rsid wsp:val=&quot;00CB6A32&quot;/&gt;&lt;wsp:rsid wsp:val=&quot;00CB6C3E&quot;/&gt;&lt;wsp:rsid wsp:val=&quot;00CC2123&quot;/&gt;&lt;wsp:rsid wsp:val=&quot;00CC2904&quot;/&gt;&lt;wsp:rsid wsp:val=&quot;00CC2ACE&quot;/&gt;&lt;wsp:rsid wsp:val=&quot;00CC3967&quot;/&gt;&lt;wsp:rsid wsp:val=&quot;00CC4840&quot;/&gt;&lt;wsp:rsid wsp:val=&quot;00CC532D&quot;/&gt;&lt;wsp:rsid wsp:val=&quot;00CC6886&quot;/&gt;&lt;wsp:rsid wsp:val=&quot;00CC707E&quot;/&gt;&lt;wsp:rsid wsp:val=&quot;00CD11B3&quot;/&gt;&lt;wsp:rsid wsp:val=&quot;00CD2505&quot;/&gt;&lt;wsp:rsid wsp:val=&quot;00CD3378&quot;/&gt;&lt;wsp:rsid wsp:val=&quot;00CD3F48&quot;/&gt;&lt;wsp:rsid wsp:val=&quot;00CD491F&quot;/&gt;&lt;wsp:rsid wsp:val=&quot;00CD5C8C&quot;/&gt;&lt;wsp:rsid wsp:val=&quot;00CE04B2&quot;/&gt;&lt;wsp:rsid wsp:val=&quot;00CE234F&quot;/&gt;&lt;wsp:rsid wsp:val=&quot;00CE2AFA&quot;/&gt;&lt;wsp:rsid wsp:val=&quot;00CE330C&quot;/&gt;&lt;wsp:rsid wsp:val=&quot;00CE4744&quot;/&gt;&lt;wsp:rsid wsp:val=&quot;00CE55E2&quot;/&gt;&lt;wsp:rsid wsp:val=&quot;00CE6991&quot;/&gt;&lt;wsp:rsid wsp:val=&quot;00CE7772&quot;/&gt;&lt;wsp:rsid wsp:val=&quot;00CF12FD&quot;/&gt;&lt;wsp:rsid wsp:val=&quot;00CF1C92&quot;/&gt;&lt;wsp:rsid wsp:val=&quot;00CF1F1F&quot;/&gt;&lt;wsp:rsid wsp:val=&quot;00CF3C64&quot;/&gt;&lt;wsp:rsid wsp:val=&quot;00CF4894&quot;/&gt;&lt;wsp:rsid wsp:val=&quot;00CF6207&quot;/&gt;&lt;wsp:rsid wsp:val=&quot;00CF740F&quot;/&gt;&lt;wsp:rsid wsp:val=&quot;00CF7663&quot;/&gt;&lt;wsp:rsid wsp:val=&quot;00D0074E&quot;/&gt;&lt;wsp:rsid wsp:val=&quot;00D00780&quot;/&gt;&lt;wsp:rsid wsp:val=&quot;00D023A3&quot;/&gt;&lt;wsp:rsid wsp:val=&quot;00D02A55&quot;/&gt;&lt;wsp:rsid wsp:val=&quot;00D02A7D&quot;/&gt;&lt;wsp:rsid wsp:val=&quot;00D03C9B&quot;/&gt;&lt;wsp:rsid wsp:val=&quot;00D03D50&quot;/&gt;&lt;wsp:rsid wsp:val=&quot;00D04130&quot;/&gt;&lt;wsp:rsid wsp:val=&quot;00D042E9&quot;/&gt;&lt;wsp:rsid wsp:val=&quot;00D046A3&quot;/&gt;&lt;wsp:rsid wsp:val=&quot;00D04E29&quot;/&gt;&lt;wsp:rsid wsp:val=&quot;00D05E7A&quot;/&gt;&lt;wsp:rsid wsp:val=&quot;00D05EA8&quot;/&gt;&lt;wsp:rsid wsp:val=&quot;00D07038&quot;/&gt;&lt;wsp:rsid wsp:val=&quot;00D07122&quot;/&gt;&lt;wsp:rsid wsp:val=&quot;00D07D40&quot;/&gt;&lt;wsp:rsid wsp:val=&quot;00D10E60&quot;/&gt;&lt;wsp:rsid wsp:val=&quot;00D10F5C&quot;/&gt;&lt;wsp:rsid wsp:val=&quot;00D1213D&quot;/&gt;&lt;wsp:rsid wsp:val=&quot;00D124CF&quot;/&gt;&lt;wsp:rsid wsp:val=&quot;00D12E84&quot;/&gt;&lt;wsp:rsid wsp:val=&quot;00D13479&quot;/&gt;&lt;wsp:rsid wsp:val=&quot;00D13E11&quot;/&gt;&lt;wsp:rsid wsp:val=&quot;00D1410A&quot;/&gt;&lt;wsp:rsid wsp:val=&quot;00D15B07&quot;/&gt;&lt;wsp:rsid wsp:val=&quot;00D15BA7&quot;/&gt;&lt;wsp:rsid wsp:val=&quot;00D16DDB&quot;/&gt;&lt;wsp:rsid wsp:val=&quot;00D20BAA&quot;/&gt;&lt;wsp:rsid wsp:val=&quot;00D22C66&quot;/&gt;&lt;wsp:rsid wsp:val=&quot;00D22F3A&quot;/&gt;&lt;wsp:rsid wsp:val=&quot;00D23578&quot;/&gt;&lt;wsp:rsid wsp:val=&quot;00D24115&quot;/&gt;&lt;wsp:rsid wsp:val=&quot;00D24C3F&quot;/&gt;&lt;wsp:rsid wsp:val=&quot;00D24D74&quot;/&gt;&lt;wsp:rsid wsp:val=&quot;00D24DF0&quot;/&gt;&lt;wsp:rsid wsp:val=&quot;00D262C9&quot;/&gt;&lt;wsp:rsid wsp:val=&quot;00D265B6&quot;/&gt;&lt;wsp:rsid wsp:val=&quot;00D27132&quot;/&gt;&lt;wsp:rsid wsp:val=&quot;00D30227&quot;/&gt;&lt;wsp:rsid wsp:val=&quot;00D30B20&quot;/&gt;&lt;wsp:rsid wsp:val=&quot;00D30F96&quot;/&gt;&lt;wsp:rsid wsp:val=&quot;00D347D4&quot;/&gt;&lt;wsp:rsid wsp:val=&quot;00D35568&quot;/&gt;&lt;wsp:rsid wsp:val=&quot;00D3734E&quot;/&gt;&lt;wsp:rsid wsp:val=&quot;00D377F2&quot;/&gt;&lt;wsp:rsid wsp:val=&quot;00D40190&quot;/&gt;&lt;wsp:rsid wsp:val=&quot;00D4025E&quot;/&gt;&lt;wsp:rsid wsp:val=&quot;00D40923&quot;/&gt;&lt;wsp:rsid wsp:val=&quot;00D419D8&quot;/&gt;&lt;wsp:rsid wsp:val=&quot;00D436F3&quot;/&gt;&lt;wsp:rsid wsp:val=&quot;00D43A5B&quot;/&gt;&lt;wsp:rsid wsp:val=&quot;00D460DD&quot;/&gt;&lt;wsp:rsid wsp:val=&quot;00D46780&quot;/&gt;&lt;wsp:rsid wsp:val=&quot;00D50D55&quot;/&gt;&lt;wsp:rsid wsp:val=&quot;00D52C20&quot;/&gt;&lt;wsp:rsid wsp:val=&quot;00D5359E&quot;/&gt;&lt;wsp:rsid wsp:val=&quot;00D546EF&quot;/&gt;&lt;wsp:rsid wsp:val=&quot;00D54988&quot;/&gt;&lt;wsp:rsid wsp:val=&quot;00D557B3&quot;/&gt;&lt;wsp:rsid wsp:val=&quot;00D56217&quot;/&gt;&lt;wsp:rsid wsp:val=&quot;00D57ED3&quot;/&gt;&lt;wsp:rsid wsp:val=&quot;00D57EF3&quot;/&gt;&lt;wsp:rsid wsp:val=&quot;00D600F6&quot;/&gt;&lt;wsp:rsid wsp:val=&quot;00D60197&quot;/&gt;&lt;wsp:rsid wsp:val=&quot;00D62CCC&quot;/&gt;&lt;wsp:rsid wsp:val=&quot;00D63BC7&quot;/&gt;&lt;wsp:rsid wsp:val=&quot;00D65B17&quot;/&gt;&lt;wsp:rsid wsp:val=&quot;00D66597&quot;/&gt;&lt;wsp:rsid wsp:val=&quot;00D666EF&quot;/&gt;&lt;wsp:rsid wsp:val=&quot;00D70928&quot;/&gt;&lt;wsp:rsid wsp:val=&quot;00D7298E&quot;/&gt;&lt;wsp:rsid wsp:val=&quot;00D73448&quot;/&gt;&lt;wsp:rsid wsp:val=&quot;00D75578&quot;/&gt;&lt;wsp:rsid wsp:val=&quot;00D75B95&quot;/&gt;&lt;wsp:rsid wsp:val=&quot;00D75F01&quot;/&gt;&lt;wsp:rsid wsp:val=&quot;00D7706A&quot;/&gt;&lt;wsp:rsid wsp:val=&quot;00D80280&quot;/&gt;&lt;wsp:rsid wsp:val=&quot;00D802C8&quot;/&gt;&lt;wsp:rsid wsp:val=&quot;00D80550&quot;/&gt;&lt;wsp:rsid wsp:val=&quot;00D80CF6&quot;/&gt;&lt;wsp:rsid wsp:val=&quot;00D825AC&quot;/&gt;&lt;wsp:rsid wsp:val=&quot;00D83209&quot;/&gt;&lt;wsp:rsid wsp:val=&quot;00D84ED6&quot;/&gt;&lt;wsp:rsid wsp:val=&quot;00D85920&quot;/&gt;&lt;wsp:rsid wsp:val=&quot;00D8638D&quot;/&gt;&lt;wsp:rsid wsp:val=&quot;00D864DB&quot;/&gt;&lt;wsp:rsid wsp:val=&quot;00D86719&quot;/&gt;&lt;wsp:rsid wsp:val=&quot;00D8741B&quot;/&gt;&lt;wsp:rsid wsp:val=&quot;00D87F54&quot;/&gt;&lt;wsp:rsid wsp:val=&quot;00D9016E&quot;/&gt;&lt;wsp:rsid wsp:val=&quot;00D90833&quot;/&gt;&lt;wsp:rsid wsp:val=&quot;00D910C8&quot;/&gt;&lt;wsp:rsid wsp:val=&quot;00D939A8&quot;/&gt;&lt;wsp:rsid wsp:val=&quot;00D93BB9&quot;/&gt;&lt;wsp:rsid wsp:val=&quot;00D94C9B&quot;/&gt;&lt;wsp:rsid wsp:val=&quot;00D95260&quot;/&gt;&lt;wsp:rsid wsp:val=&quot;00D95393&quot;/&gt;&lt;wsp:rsid wsp:val=&quot;00DA0DC8&quot;/&gt;&lt;wsp:rsid wsp:val=&quot;00DA248F&quot;/&gt;&lt;wsp:rsid wsp:val=&quot;00DA357D&quot;/&gt;&lt;wsp:rsid wsp:val=&quot;00DA3E37&quot;/&gt;&lt;wsp:rsid wsp:val=&quot;00DA4B4B&quot;/&gt;&lt;wsp:rsid wsp:val=&quot;00DA4BB2&quot;/&gt;&lt;wsp:rsid wsp:val=&quot;00DA59B6&quot;/&gt;&lt;wsp:rsid wsp:val=&quot;00DA6036&quot;/&gt;&lt;wsp:rsid wsp:val=&quot;00DB06E2&quot;/&gt;&lt;wsp:rsid wsp:val=&quot;00DB0ACC&quot;/&gt;&lt;wsp:rsid wsp:val=&quot;00DB15F4&quot;/&gt;&lt;wsp:rsid wsp:val=&quot;00DB2A32&quot;/&gt;&lt;wsp:rsid wsp:val=&quot;00DB406D&quot;/&gt;&lt;wsp:rsid wsp:val=&quot;00DB49F4&quot;/&gt;&lt;wsp:rsid wsp:val=&quot;00DB52BB&quot;/&gt;&lt;wsp:rsid wsp:val=&quot;00DB63A8&quot;/&gt;&lt;wsp:rsid wsp:val=&quot;00DB7141&quot;/&gt;&lt;wsp:rsid wsp:val=&quot;00DC0843&quot;/&gt;&lt;wsp:rsid wsp:val=&quot;00DC1F31&quot;/&gt;&lt;wsp:rsid wsp:val=&quot;00DC36D1&quot;/&gt;&lt;wsp:rsid wsp:val=&quot;00DC58A1&quot;/&gt;&lt;wsp:rsid wsp:val=&quot;00DC655C&quot;/&gt;&lt;wsp:rsid wsp:val=&quot;00DC714A&quot;/&gt;&lt;wsp:rsid wsp:val=&quot;00DC7530&quot;/&gt;&lt;wsp:rsid wsp:val=&quot;00DC7562&quot;/&gt;&lt;wsp:rsid wsp:val=&quot;00DC78C1&quot;/&gt;&lt;wsp:rsid wsp:val=&quot;00DD0FDA&quot;/&gt;&lt;wsp:rsid wsp:val=&quot;00DD1B54&quot;/&gt;&lt;wsp:rsid wsp:val=&quot;00DD1B70&quot;/&gt;&lt;wsp:rsid wsp:val=&quot;00DD22A5&quot;/&gt;&lt;wsp:rsid wsp:val=&quot;00DD30B0&quot;/&gt;&lt;wsp:rsid wsp:val=&quot;00DD3706&quot;/&gt;&lt;wsp:rsid wsp:val=&quot;00DD5236&quot;/&gt;&lt;wsp:rsid wsp:val=&quot;00DD5AF6&quot;/&gt;&lt;wsp:rsid wsp:val=&quot;00DD621B&quot;/&gt;&lt;wsp:rsid wsp:val=&quot;00DD7CC6&quot;/&gt;&lt;wsp:rsid wsp:val=&quot;00DE0112&quot;/&gt;&lt;wsp:rsid wsp:val=&quot;00DE1CD0&quot;/&gt;&lt;wsp:rsid wsp:val=&quot;00DE39D8&quot;/&gt;&lt;wsp:rsid wsp:val=&quot;00DE49D3&quot;/&gt;&lt;wsp:rsid wsp:val=&quot;00DE56EE&quot;/&gt;&lt;wsp:rsid wsp:val=&quot;00DF04F3&quot;/&gt;&lt;wsp:rsid wsp:val=&quot;00DF0E3D&quot;/&gt;&lt;wsp:rsid wsp:val=&quot;00DF1264&quot;/&gt;&lt;wsp:rsid wsp:val=&quot;00DF49FC&quot;/&gt;&lt;wsp:rsid wsp:val=&quot;00E00313&quot;/&gt;&lt;wsp:rsid wsp:val=&quot;00E01452&quot;/&gt;&lt;wsp:rsid wsp:val=&quot;00E053A9&quot;/&gt;&lt;wsp:rsid wsp:val=&quot;00E05AF1&quot;/&gt;&lt;wsp:rsid wsp:val=&quot;00E0676A&quot;/&gt;&lt;wsp:rsid wsp:val=&quot;00E11367&quot;/&gt;&lt;wsp:rsid wsp:val=&quot;00E15B43&quot;/&gt;&lt;wsp:rsid wsp:val=&quot;00E172A9&quot;/&gt;&lt;wsp:rsid wsp:val=&quot;00E2124F&quot;/&gt;&lt;wsp:rsid wsp:val=&quot;00E21720&quot;/&gt;&lt;wsp:rsid wsp:val=&quot;00E21D09&quot;/&gt;&lt;wsp:rsid wsp:val=&quot;00E2269E&quot;/&gt;&lt;wsp:rsid wsp:val=&quot;00E23A49&quot;/&gt;&lt;wsp:rsid wsp:val=&quot;00E23D87&quot;/&gt;&lt;wsp:rsid wsp:val=&quot;00E24051&quot;/&gt;&lt;wsp:rsid wsp:val=&quot;00E24558&quot;/&gt;&lt;wsp:rsid wsp:val=&quot;00E246B5&quot;/&gt;&lt;wsp:rsid wsp:val=&quot;00E25A06&quot;/&gt;&lt;wsp:rsid wsp:val=&quot;00E2631A&quot;/&gt;&lt;wsp:rsid wsp:val=&quot;00E32640&quot;/&gt;&lt;wsp:rsid wsp:val=&quot;00E32AAC&quot;/&gt;&lt;wsp:rsid wsp:val=&quot;00E332F0&quot;/&gt;&lt;wsp:rsid wsp:val=&quot;00E33CF5&quot;/&gt;&lt;wsp:rsid wsp:val=&quot;00E34405&quot;/&gt;&lt;wsp:rsid wsp:val=&quot;00E37780&quot;/&gt;&lt;wsp:rsid wsp:val=&quot;00E4004F&quot;/&gt;&lt;wsp:rsid wsp:val=&quot;00E40290&quot;/&gt;&lt;wsp:rsid wsp:val=&quot;00E4077F&quot;/&gt;&lt;wsp:rsid wsp:val=&quot;00E41A32&quot;/&gt;&lt;wsp:rsid wsp:val=&quot;00E4386D&quot;/&gt;&lt;wsp:rsid wsp:val=&quot;00E44E05&quot;/&gt;&lt;wsp:rsid wsp:val=&quot;00E45378&quot;/&gt;&lt;wsp:rsid wsp:val=&quot;00E45514&quot;/&gt;&lt;wsp:rsid wsp:val=&quot;00E459A7&quot;/&gt;&lt;wsp:rsid wsp:val=&quot;00E45D83&quot;/&gt;&lt;wsp:rsid wsp:val=&quot;00E45FA5&quot;/&gt;&lt;wsp:rsid wsp:val=&quot;00E46002&quot;/&gt;&lt;wsp:rsid wsp:val=&quot;00E46499&quot;/&gt;&lt;wsp:rsid wsp:val=&quot;00E47874&quot;/&gt;&lt;wsp:rsid wsp:val=&quot;00E47D7D&quot;/&gt;&lt;wsp:rsid wsp:val=&quot;00E51013&quot;/&gt;&lt;wsp:rsid wsp:val=&quot;00E51B56&quot;/&gt;&lt;wsp:rsid wsp:val=&quot;00E52381&quot;/&gt;&lt;wsp:rsid wsp:val=&quot;00E53915&quot;/&gt;&lt;wsp:rsid wsp:val=&quot;00E53BA5&quot;/&gt;&lt;wsp:rsid wsp:val=&quot;00E540C7&quot;/&gt;&lt;wsp:rsid wsp:val=&quot;00E54CD9&quot;/&gt;&lt;wsp:rsid wsp:val=&quot;00E55A11&quot;/&gt;&lt;wsp:rsid wsp:val=&quot;00E55E25&quot;/&gt;&lt;wsp:rsid wsp:val=&quot;00E60757&quot;/&gt;&lt;wsp:rsid wsp:val=&quot;00E61039&quot;/&gt;&lt;wsp:rsid wsp:val=&quot;00E613D9&quot;/&gt;&lt;wsp:rsid wsp:val=&quot;00E658DB&quot;/&gt;&lt;wsp:rsid wsp:val=&quot;00E67CFB&quot;/&gt;&lt;wsp:rsid wsp:val=&quot;00E70015&quot;/&gt;&lt;wsp:rsid wsp:val=&quot;00E7026F&quot;/&gt;&lt;wsp:rsid wsp:val=&quot;00E7034A&quot;/&gt;&lt;wsp:rsid wsp:val=&quot;00E71196&quot;/&gt;&lt;wsp:rsid wsp:val=&quot;00E714E6&quot;/&gt;&lt;wsp:rsid wsp:val=&quot;00E71C33&quot;/&gt;&lt;wsp:rsid wsp:val=&quot;00E71F8D&quot;/&gt;&lt;wsp:rsid wsp:val=&quot;00E72236&quot;/&gt;&lt;wsp:rsid wsp:val=&quot;00E72563&quot;/&gt;&lt;wsp:rsid wsp:val=&quot;00E73303&quot;/&gt;&lt;wsp:rsid wsp:val=&quot;00E73D2D&quot;/&gt;&lt;wsp:rsid wsp:val=&quot;00E73EA1&quot;/&gt;&lt;wsp:rsid wsp:val=&quot;00E74425&quot;/&gt;&lt;wsp:rsid wsp:val=&quot;00E75DA1&quot;/&gt;&lt;wsp:rsid wsp:val=&quot;00E75EE7&quot;/&gt;&lt;wsp:rsid wsp:val=&quot;00E76340&quot;/&gt;&lt;wsp:rsid wsp:val=&quot;00E769DC&quot;/&gt;&lt;wsp:rsid wsp:val=&quot;00E77F82&quot;/&gt;&lt;wsp:rsid wsp:val=&quot;00E806D5&quot;/&gt;&lt;wsp:rsid wsp:val=&quot;00E80CD6&quot;/&gt;&lt;wsp:rsid wsp:val=&quot;00E8214B&quot;/&gt;&lt;wsp:rsid wsp:val=&quot;00E83C8F&quot;/&gt;&lt;wsp:rsid wsp:val=&quot;00E84933&quot;/&gt;&lt;wsp:rsid wsp:val=&quot;00E85E2B&quot;/&gt;&lt;wsp:rsid wsp:val=&quot;00E85E47&quot;/&gt;&lt;wsp:rsid wsp:val=&quot;00E86278&quot;/&gt;&lt;wsp:rsid wsp:val=&quot;00E87468&quot;/&gt;&lt;wsp:rsid wsp:val=&quot;00E87E7C&quot;/&gt;&lt;wsp:rsid wsp:val=&quot;00E90775&quot;/&gt;&lt;wsp:rsid wsp:val=&quot;00E90B0D&quot;/&gt;&lt;wsp:rsid wsp:val=&quot;00E91388&quot;/&gt;&lt;wsp:rsid wsp:val=&quot;00E92249&quot;/&gt;&lt;wsp:rsid wsp:val=&quot;00E937DC&quot;/&gt;&lt;wsp:rsid wsp:val=&quot;00E94612&quot;/&gt;&lt;wsp:rsid wsp:val=&quot;00E948C1&quot;/&gt;&lt;wsp:rsid wsp:val=&quot;00E949E2&quot;/&gt;&lt;wsp:rsid wsp:val=&quot;00E95F5D&quot;/&gt;&lt;wsp:rsid wsp:val=&quot;00E9773D&quot;/&gt;&lt;wsp:rsid wsp:val=&quot;00EA1C9F&quot;/&gt;&lt;wsp:rsid wsp:val=&quot;00EA379C&quot;/&gt;&lt;wsp:rsid wsp:val=&quot;00EA42B8&quot;/&gt;&lt;wsp:rsid wsp:val=&quot;00EA6D4C&quot;/&gt;&lt;wsp:rsid wsp:val=&quot;00EA6FDC&quot;/&gt;&lt;wsp:rsid wsp:val=&quot;00EA7210&quot;/&gt;&lt;wsp:rsid wsp:val=&quot;00EB189F&quot;/&gt;&lt;wsp:rsid wsp:val=&quot;00EB25FF&quot;/&gt;&lt;wsp:rsid wsp:val=&quot;00EB39DF&quot;/&gt;&lt;wsp:rsid wsp:val=&quot;00EB3FA3&quot;/&gt;&lt;wsp:rsid wsp:val=&quot;00EB4D56&quot;/&gt;&lt;wsp:rsid wsp:val=&quot;00EB567E&quot;/&gt;&lt;wsp:rsid wsp:val=&quot;00EB5EEC&quot;/&gt;&lt;wsp:rsid wsp:val=&quot;00EB76CF&quot;/&gt;&lt;wsp:rsid wsp:val=&quot;00EC00BE&quot;/&gt;&lt;wsp:rsid wsp:val=&quot;00EC0519&quot;/&gt;&lt;wsp:rsid wsp:val=&quot;00EC0C52&quot;/&gt;&lt;wsp:rsid wsp:val=&quot;00EC1B04&quot;/&gt;&lt;wsp:rsid wsp:val=&quot;00EC1E4E&quot;/&gt;&lt;wsp:rsid wsp:val=&quot;00EC77D1&quot;/&gt;&lt;wsp:rsid wsp:val=&quot;00EC7B05&quot;/&gt;&lt;wsp:rsid wsp:val=&quot;00ED0027&quot;/&gt;&lt;wsp:rsid wsp:val=&quot;00ED0A81&quot;/&gt;&lt;wsp:rsid wsp:val=&quot;00ED0F83&quot;/&gt;&lt;wsp:rsid wsp:val=&quot;00ED1088&quot;/&gt;&lt;wsp:rsid wsp:val=&quot;00ED1397&quot;/&gt;&lt;wsp:rsid wsp:val=&quot;00ED1480&quot;/&gt;&lt;wsp:rsid wsp:val=&quot;00ED15B7&quot;/&gt;&lt;wsp:rsid wsp:val=&quot;00ED1A57&quot;/&gt;&lt;wsp:rsid wsp:val=&quot;00ED1AF1&quot;/&gt;&lt;wsp:rsid wsp:val=&quot;00ED1D65&quot;/&gt;&lt;wsp:rsid wsp:val=&quot;00ED2101&quot;/&gt;&lt;wsp:rsid wsp:val=&quot;00ED283F&quot;/&gt;&lt;wsp:rsid wsp:val=&quot;00ED2BD7&quot;/&gt;&lt;wsp:rsid wsp:val=&quot;00ED31EE&quot;/&gt;&lt;wsp:rsid wsp:val=&quot;00ED3B3C&quot;/&gt;&lt;wsp:rsid wsp:val=&quot;00ED6494&quot;/&gt;&lt;wsp:rsid wsp:val=&quot;00ED7617&quot;/&gt;&lt;wsp:rsid wsp:val=&quot;00EE27EC&quot;/&gt;&lt;wsp:rsid wsp:val=&quot;00EE371C&quot;/&gt;&lt;wsp:rsid wsp:val=&quot;00EE433D&quot;/&gt;&lt;wsp:rsid wsp:val=&quot;00EE5B92&quot;/&gt;&lt;wsp:rsid wsp:val=&quot;00EF064B&quot;/&gt;&lt;wsp:rsid wsp:val=&quot;00EF0F00&quot;/&gt;&lt;wsp:rsid wsp:val=&quot;00EF0FE6&quot;/&gt;&lt;wsp:rsid wsp:val=&quot;00EF2145&quot;/&gt;&lt;wsp:rsid wsp:val=&quot;00EF25A1&quot;/&gt;&lt;wsp:rsid wsp:val=&quot;00EF264F&quot;/&gt;&lt;wsp:rsid wsp:val=&quot;00EF2851&quot;/&gt;&lt;wsp:rsid wsp:val=&quot;00EF2F8C&quot;/&gt;&lt;wsp:rsid wsp:val=&quot;00EF2F8D&quot;/&gt;&lt;wsp:rsid wsp:val=&quot;00EF61C0&quot;/&gt;&lt;wsp:rsid wsp:val=&quot;00EF6CBC&quot;/&gt;&lt;wsp:rsid wsp:val=&quot;00F035F0&quot;/&gt;&lt;wsp:rsid wsp:val=&quot;00F03768&quot;/&gt;&lt;wsp:rsid wsp:val=&quot;00F03E4E&quot;/&gt;&lt;wsp:rsid wsp:val=&quot;00F073D1&quot;/&gt;&lt;wsp:rsid wsp:val=&quot;00F1418A&quot;/&gt;&lt;wsp:rsid wsp:val=&quot;00F15192&quot;/&gt;&lt;wsp:rsid wsp:val=&quot;00F1595F&quot;/&gt;&lt;wsp:rsid wsp:val=&quot;00F16746&quot;/&gt;&lt;wsp:rsid wsp:val=&quot;00F17148&quot;/&gt;&lt;wsp:rsid wsp:val=&quot;00F20005&quot;/&gt;&lt;wsp:rsid wsp:val=&quot;00F2120F&quot;/&gt;&lt;wsp:rsid wsp:val=&quot;00F23878&quot;/&gt;&lt;wsp:rsid wsp:val=&quot;00F24CD0&quot;/&gt;&lt;wsp:rsid wsp:val=&quot;00F252A9&quot;/&gt;&lt;wsp:rsid wsp:val=&quot;00F260C2&quot;/&gt;&lt;wsp:rsid wsp:val=&quot;00F26ED0&quot;/&gt;&lt;wsp:rsid wsp:val=&quot;00F27C4A&quot;/&gt;&lt;wsp:rsid wsp:val=&quot;00F30267&quot;/&gt;&lt;wsp:rsid wsp:val=&quot;00F302D6&quot;/&gt;&lt;wsp:rsid wsp:val=&quot;00F33925&quot;/&gt;&lt;wsp:rsid wsp:val=&quot;00F353A2&quot;/&gt;&lt;wsp:rsid wsp:val=&quot;00F358C1&quot;/&gt;&lt;wsp:rsid wsp:val=&quot;00F36E30&quot;/&gt;&lt;wsp:rsid wsp:val=&quot;00F3721B&quot;/&gt;&lt;wsp:rsid wsp:val=&quot;00F37B21&quot;/&gt;&lt;wsp:rsid wsp:val=&quot;00F40D93&quot;/&gt;&lt;wsp:rsid wsp:val=&quot;00F418B4&quot;/&gt;&lt;wsp:rsid wsp:val=&quot;00F41A65&quot;/&gt;&lt;wsp:rsid wsp:val=&quot;00F427E8&quot;/&gt;&lt;wsp:rsid wsp:val=&quot;00F43C36&quot;/&gt;&lt;wsp:rsid wsp:val=&quot;00F44BC0&quot;/&gt;&lt;wsp:rsid wsp:val=&quot;00F44CF6&quot;/&gt;&lt;wsp:rsid wsp:val=&quot;00F45C4A&quot;/&gt;&lt;wsp:rsid wsp:val=&quot;00F50B65&quot;/&gt;&lt;wsp:rsid wsp:val=&quot;00F5138C&quot;/&gt;&lt;wsp:rsid wsp:val=&quot;00F51B74&quot;/&gt;&lt;wsp:rsid wsp:val=&quot;00F52775&quot;/&gt;&lt;wsp:rsid wsp:val=&quot;00F54E48&quot;/&gt;&lt;wsp:rsid wsp:val=&quot;00F54EC0&quot;/&gt;&lt;wsp:rsid wsp:val=&quot;00F568F4&quot;/&gt;&lt;wsp:rsid wsp:val=&quot;00F56DE5&quot;/&gt;&lt;wsp:rsid wsp:val=&quot;00F6223E&quot;/&gt;&lt;wsp:rsid wsp:val=&quot;00F64449&quot;/&gt;&lt;wsp:rsid wsp:val=&quot;00F644DF&quot;/&gt;&lt;wsp:rsid wsp:val=&quot;00F65AFC&quot;/&gt;&lt;wsp:rsid wsp:val=&quot;00F65D01&quot;/&gt;&lt;wsp:rsid wsp:val=&quot;00F674B9&quot;/&gt;&lt;wsp:rsid wsp:val=&quot;00F70963&quot;/&gt;&lt;wsp:rsid wsp:val=&quot;00F71FDE&quot;/&gt;&lt;wsp:rsid wsp:val=&quot;00F724C9&quot;/&gt;&lt;wsp:rsid wsp:val=&quot;00F72812&quot;/&gt;&lt;wsp:rsid wsp:val=&quot;00F72CC5&quot;/&gt;&lt;wsp:rsid wsp:val=&quot;00F74346&quot;/&gt;&lt;wsp:rsid wsp:val=&quot;00F74B6E&quot;/&gt;&lt;wsp:rsid wsp:val=&quot;00F74D33&quot;/&gt;&lt;wsp:rsid wsp:val=&quot;00F77B71&quot;/&gt;&lt;wsp:rsid wsp:val=&quot;00F77F91&quot;/&gt;&lt;wsp:rsid wsp:val=&quot;00F80BBB&quot;/&gt;&lt;wsp:rsid wsp:val=&quot;00F81DDA&quot;/&gt;&lt;wsp:rsid wsp:val=&quot;00F82AED&quot;/&gt;&lt;wsp:rsid wsp:val=&quot;00F8319A&quot;/&gt;&lt;wsp:rsid wsp:val=&quot;00F83827&quot;/&gt;&lt;wsp:rsid wsp:val=&quot;00F83E16&quot;/&gt;&lt;wsp:rsid wsp:val=&quot;00F84FC0&quot;/&gt;&lt;wsp:rsid wsp:val=&quot;00F85793&quot;/&gt;&lt;wsp:rsid wsp:val=&quot;00F85A6E&quot;/&gt;&lt;wsp:rsid wsp:val=&quot;00F860B1&quot;/&gt;&lt;wsp:rsid wsp:val=&quot;00F9196A&quot;/&gt;&lt;wsp:rsid wsp:val=&quot;00F9289A&quot;/&gt;&lt;wsp:rsid wsp:val=&quot;00F92A97&quot;/&gt;&lt;wsp:rsid wsp:val=&quot;00F931AB&quot;/&gt;&lt;wsp:rsid wsp:val=&quot;00F958CE&quot;/&gt;&lt;wsp:rsid wsp:val=&quot;00F960BA&quot;/&gt;&lt;wsp:rsid wsp:val=&quot;00F97526&quot;/&gt;&lt;wsp:rsid wsp:val=&quot;00F9770C&quot;/&gt;&lt;wsp:rsid wsp:val=&quot;00FA0ABD&quot;/&gt;&lt;wsp:rsid wsp:val=&quot;00FA3964&quot;/&gt;&lt;wsp:rsid wsp:val=&quot;00FA45C7&quot;/&gt;&lt;wsp:rsid wsp:val=&quot;00FA4679&quot;/&gt;&lt;wsp:rsid wsp:val=&quot;00FA5F0E&quot;/&gt;&lt;wsp:rsid wsp:val=&quot;00FA6EA0&quot;/&gt;&lt;wsp:rsid wsp:val=&quot;00FB2409&quot;/&gt;&lt;wsp:rsid wsp:val=&quot;00FB32BA&quot;/&gt;&lt;wsp:rsid wsp:val=&quot;00FB35F4&quot;/&gt;&lt;wsp:rsid wsp:val=&quot;00FB3601&quot;/&gt;&lt;wsp:rsid wsp:val=&quot;00FB3854&quot;/&gt;&lt;wsp:rsid wsp:val=&quot;00FB4C5F&quot;/&gt;&lt;wsp:rsid wsp:val=&quot;00FB69C4&quot;/&gt;&lt;wsp:rsid wsp:val=&quot;00FB69F6&quot;/&gt;&lt;wsp:rsid wsp:val=&quot;00FB70D5&quot;/&gt;&lt;wsp:rsid wsp:val=&quot;00FC0237&quot;/&gt;&lt;wsp:rsid wsp:val=&quot;00FC067E&quot;/&gt;&lt;wsp:rsid wsp:val=&quot;00FC06C1&quot;/&gt;&lt;wsp:rsid wsp:val=&quot;00FC0C01&quot;/&gt;&lt;wsp:rsid wsp:val=&quot;00FC1166&quot;/&gt;&lt;wsp:rsid wsp:val=&quot;00FC1482&quot;/&gt;&lt;wsp:rsid wsp:val=&quot;00FC2503&quot;/&gt;&lt;wsp:rsid wsp:val=&quot;00FC547F&quot;/&gt;&lt;wsp:rsid wsp:val=&quot;00FC70D4&quot;/&gt;&lt;wsp:rsid wsp:val=&quot;00FC70D6&quot;/&gt;&lt;wsp:rsid wsp:val=&quot;00FC7E7A&quot;/&gt;&lt;wsp:rsid wsp:val=&quot;00FD0165&quot;/&gt;&lt;wsp:rsid wsp:val=&quot;00FD0ECB&quot;/&gt;&lt;wsp:rsid wsp:val=&quot;00FD2EF0&quot;/&gt;&lt;wsp:rsid wsp:val=&quot;00FD3678&quot;/&gt;&lt;wsp:rsid wsp:val=&quot;00FD50BC&quot;/&gt;&lt;wsp:rsid wsp:val=&quot;00FD58EB&quot;/&gt;&lt;wsp:rsid wsp:val=&quot;00FD5EB2&quot;/&gt;&lt;wsp:rsid wsp:val=&quot;00FD6A77&quot;/&gt;&lt;wsp:rsid wsp:val=&quot;00FD6DF5&quot;/&gt;&lt;wsp:rsid wsp:val=&quot;00FD7138&quot;/&gt;&lt;wsp:rsid wsp:val=&quot;00FD74A1&quot;/&gt;&lt;wsp:rsid wsp:val=&quot;00FD76B5&quot;/&gt;&lt;wsp:rsid wsp:val=&quot;00FE0579&quot;/&gt;&lt;wsp:rsid wsp:val=&quot;00FE0733&quot;/&gt;&lt;wsp:rsid wsp:val=&quot;00FE08F0&quot;/&gt;&lt;wsp:rsid wsp:val=&quot;00FE3590&quot;/&gt;&lt;wsp:rsid wsp:val=&quot;00FE3F6C&quot;/&gt;&lt;wsp:rsid wsp:val=&quot;00FE7C53&quot;/&gt;&lt;wsp:rsid wsp:val=&quot;00FE7F65&quot;/&gt;&lt;wsp:rsid wsp:val=&quot;00FF1AAC&quot;/&gt;&lt;/wsp:rsids&gt;&lt;/w:docPr&gt;&lt;w:body&gt;&lt;wx:sect&gt;&lt;w:p wsp:rsidR=&quot;00305EDF&quot; wsp:rsidRPr=&quot;00305EDF&quot; wsp:rsidRDefault=&quot;00305EDF&quot; wsp:rsidP=&quot;00305EDF&quot;&gt;&lt;m:oMathPara&gt;&lt;m:oMath&gt;&lt;m:r&gt;&lt;aml:annotation aml:id=&quot;0&quot; w:type=&quot;Word.Insertion&quot; aml:author=&quot;Admin&quot; aml:createdate=&quot;2023-12-28T11:44:00Z&quot;&gt;&lt;aml:content&gt;&lt;m:rPr&gt;&lt;m:nor/&gt;&lt;/m:rPr&gt;&lt;w:rPr&gt;&lt;w:sz w:val=&quot;28&quot;/&gt;&lt;w:sz-cs w:val=&quot;28&quot;/&gt;&lt;w:highlight w:val=&quot;green&quot;/&gt;&lt;w:lang w:val=&quot;PL&quot;/&gt;&lt;aml:annotation aml:id=&quot;1&quot; w:type=&quot;Word.Formatting&quot; aml:author=&quot;Admin&quot; aml:createdate=&quot;2023-12-28T11:44:00Z&quot;&gt;&lt;aml:content&gt;&lt;w:rPr&gt;&lt;wx:font wx:val=&quot;Times New Roman&quot;/&gt;&lt;w:sz w:val=&quot;28&quot;/&gt;&lt;w:sz-cs w:val=&quot;28&quot;/&gt;&lt;w:lang w:val=&quot;PL&quot;/&gt;&lt;/w:rPr&gt;&lt;/aml:content&gt;&lt;/aml:annotation&gt;&lt;/w:rPr&gt;&lt;m:t&gt;Tá»· lá»‡ sá»Ÿ há»¯u vá»‘n&lt;/m:t&gt;&lt;/aml:content&gt;&lt;/aml:annotation&gt;&lt;/m:r&gt;&lt;m:r&gt;&lt;aml:annotation aml:id=&quot;2&quot; w:type=&quot;Word.Insertion&quot; aml:author=&quot;Admin&quot; aml:createdate=&quot;2023-12-28T11:44:00Z&quot;&gt;&lt;aml:content&gt;&lt;m:rPr&gt;&lt;m:sty m:val=&quot;p&quot;/&gt;&lt;/m:rPr&gt;&lt;w:rPr&gt;&lt;w:rFonts w:ascii=&quot;Cambria Math&quot; w:h-ansi=&quot;Cambria Math&quot;/&gt;&lt;wx:font wx:val=&quot;Cambria Math&quot;/&gt;&lt;w:sz w:val=&quot;28&quot;/&gt;&lt;w:sz-cs w:val=&quot;28&quot;/&gt;&lt;w:highlight w:val=&quot;green&quot;/&gt;&lt;w:lang w:val=&quot;PL&quot;/&gt;&lt;aml:annotation aml:id=&quot;3&quot; w:type=&quot;Word.Formatting&quot; aml:author=&quot;Admin&quot; aml:createdate=&quot;2023-12-28T11:44:00Z&quot;&gt;&lt;aml:content&gt;&lt;w:rPr&gt;&lt;w:rFonts w:ascii=&quot;Cambria Math&quot; w:h-ansi=&quot;Cambria Math&quot;/&gt;&lt;wx:font wx:val=&quot;Cambria Math&quot;/&gt;&lt;w:sz w:val=&quot;28&quot;/&gt;&lt;w:sz-cs w:val=&quot;28&quot;/&gt;&lt;w:highlight w:val=&quot;green&quot;/&gt;&lt;w:lang w:val=&quot;PL&quot;/&gt;&lt;/w:rPr&gt;&lt;/aml:content&gt;&lt;/aml:annotation&gt;&lt;/w:rPr&gt;&lt;m:t&gt; =&lt;/m:t&gt;&lt;/aml:content&gt;&lt;/aml:annotation&gt;&lt;/m:r&gt;&lt;m:nary&gt;&lt;m:naryPr&gt;&lt;m:chr m:val=&quot;âˆ‘&quot;/&gt;&lt;m:limLoc m:val=&quot;undOvr&quot;/&gt;&lt;m:ctrlPr&gt;&lt;aml:annotation aml:id=&quot;4&quot; w:type=&quot;Word.Insertion&quot; aml:author=&quot;Admin&quot; aml:createdate=&quot;2023-12-28T11:44:00Z&quot;&gt;&lt;aml:content&gt;&lt;w:rPr&gt;&lt;w:rFonts w:ascii=&quot;Cambria Math&quot; w:h-ansi=&quot;Cambria Math&quot;/&gt;&lt;wx:font wx:val=&quot;Cambria Math&quot;/&gt;&lt;w:sz w:val=&quot;28&quot;/&gt;&lt;w:sz-cs w:val=&quot;28&quot;/&gt;&lt;w:highlight w:val=&quot;green&quot;/&gt;&lt;aml:annotation aml:id=&quot;5&quot; w:type=&quot;Word.Formatting&quot; aml:author=&quot;Admin&quot; aml:createdate=&quot;2023-12-28T11:44:00Z&quot;&gt;&lt;aml:content&gt;&lt;w:rPr&gt;&lt;w:rFonts w:ascii=&quot;Cambria Math&quot; w:h-ansi=&quot;Cambria Math&quot;/&gt;&lt;wx:font wx:val=&quot;Cambria Math&quot;/&gt;&lt;w:sz w:val=&quot;28&quot;/&gt;&lt;w:sz-cs w:val=&quot;28&quot;/&gt;&lt;/w:rPr&gt;&lt;/aml:content&gt;&lt;/aml:annotation&gt;&lt;/w:rPr&gt;&lt;/aml:content&gt;&lt;/aml:annotation&gt;&lt;/m:ctrlPr&gt;&lt;/m:naryPr&gt;&lt;m:sub&gt;&lt;m:r&gt;&lt;aml:annotation aml:id=&quot;6&quot; w:type=&quot;Word.Insertion&quot; aml:author=&quot;Admin&quot; aml:createdate=&quot;2023-12-28T11:44:00Z&quot;&gt;&lt;aml:content&gt;&lt;m:rPr&gt;&lt;m:sty m:val=&quot;p&quot;/&gt;&lt;/m:rPr&gt;&lt;w:rPr&gt;&lt;w:rFonts w:ascii=&quot;Cambria Math&quot; w:h-ansi=&quot;Cambria Math&quot;/&gt;&lt;wx:font wx:val=&quot;Cambria Math&quot;/&gt;&lt;w:sz w:val=&quot;28&quot;/&gt;&lt;w:sz-cs w:val=&quot;28&quot;/&gt;&lt;w:highlight w:val=&quot;green&quot;/&gt;&lt;w:lang w:val=&quot;PL&quot;/&gt;&lt;aml:annotation aml:id=&quot;7&quot; w:type=&quot;Word.Formatting&quot; aml:author=&quot;Admin&quot; aml:createdate=&quot;2023-12-28T11:44:00Z&quot;&gt;&lt;aml:content&gt;&lt;w:rPr&gt;&lt;w:rFonts w:ascii=&quot;Cambria Math&quot; w:h-ansi=&quot;Cambria Math&quot;/&gt;&lt;wx:font wx:val=&quot;Cambria Math&quot;/&gt;&lt;w:sz w:val=&quot;28&quot;/&gt;&lt;w:sz-cs w:val=&quot;28&quot;/&gt;&lt;w:highlight w:val=&quot;green&quot;/&gt;&lt;w:lang w:val=&quot;PL&quot;/&gt;&lt;/w:rPr&gt;&lt;/aml:content&gt;&lt;/aml:annotation&gt;&lt;/w:rPr&gt;&lt;m:t&gt;i=1&lt;/m:t&gt;&lt;/aml:content&gt;&lt;/aml:annotation&gt;&lt;/m:r&gt;&lt;/m:sub&gt;&lt;m:sup&gt;&lt;m:r&gt;&lt;aml:annotation aml:id=&quot;8&quot; w:type=&quot;Word.Insertion&quot; aml:author=&quot;Admin&quot; aml:createdate=&quot;2023-12-28T11:44:00Z&quot;&gt;&lt;aml:content&gt;&lt;m:rPr&gt;&lt;m:sty m:val=&quot;p&quot;/&gt;&lt;/m:rPr&gt;&lt;w:rPr&gt;&lt;w:rFonts w:ascii=&quot;Cambria Math&quot; w:h-ansi=&quot;Cambria Math&quot;/&gt;&lt;wx:font wx:val=&quot;Cambria Math&quot;/&gt;&lt;w:sz w:val=&quot;28&quot;/&gt;&lt;w:sz-cs w:val=&quot;28&quot;/&gt;&lt;w:highlight w:val=&quot;green&quot;/&gt;&lt;w:lang w:val=&quot;PL&quot;/&gt;&lt;aml:annotation aml:id=&quot;9&quot; w:type=&quot;Word.Formatting&quot; aml:author=&quot;Admin&quot; aml:createdate=&quot;2023-12-28T11:44:00Z&quot;&gt;&lt;aml:content&gt;&lt;w:rPr&gt;&lt;w:rFonts w:ascii=&quot;Cambria Math&quot; w:h-ansi=&quot;Cambria Math&quot;/&gt;&lt;wx:font wx:val=&quot;Cambria Math&quot;/&gt;&lt;w:sz w:val=&quot;28&quot;/&gt;&lt;w:sz-cs w:val=&quot;28&quot;/&gt;&lt;w:highlight w:val=&quot;green&quot;/&gt;&lt;w:lang w:val=&quot;PL&quot;/&gt;&lt;/w:rPr&gt;&lt;/aml:content&gt;&lt;/aml:annotation&gt;&lt;/w:rPr&gt;&lt;m:t&gt;n&lt;/m:t&gt;&lt;/aml:content&gt;&lt;/aml:annotation&gt;&lt;/m:r&gt;&lt;/m:sup&gt;&lt;m:e&gt;&lt;m:r&gt;&lt;aml:annotation aml:id=&quot;10&quot; w:type=&quot;Word.Insertion&quot; aml:author=&quot;Admin&quot; aml:createdate=&quot;2023-12-28T11:44:00Z&quot;&gt;&lt;aml:content&gt;&lt;m:rPr&gt;&lt;m:sty m:val=&quot;p&quot;/&gt;&lt;/m:rPr&gt;&lt;w:rPr&gt;&lt;w:rFonts w:ascii=&quot;Cambria Math&quot; w:h-ansi=&quot;Cambria Math&quot;/&gt;&lt;wx:font wx:val=&quot;Cambria Math&quot;/&gt;&lt;w:sz w:val=&quot;28&quot;/&gt;&lt;w:sz-cs w:val=&quot;28&quot;/&gt;&lt;w:highlight w:val=&quot;green&quot;/&gt;&lt;w:lang w:val=&quot;PL&quot;/&gt;&lt;aml:annotation aml:id=&quot;11&quot; w:type=&quot;Word.Formatting&quot; aml:author=&quot;Admin&quot; aml:createdate=&quot;2023-12-28T11:44:00Z&quot;&gt;&lt;aml:content&gt;&lt;w:rPr&gt;&lt;w:rFonts w:ascii=&quot;Cambria Math&quot; w:h-ansi=&quot;Cambria Math&quot;/&gt;&lt;wx:font wx:val=&quot;Cambria Math&quot;/&gt;&lt;w:sz w:val=&quot;28&quot;/&gt;&lt;w:sz-cs w:val=&quot;28&quot;/&gt;&lt;w:highlight w:val=&quot;green&quot;/&gt;&lt;w:lang w:val=&quot;PL&quot;/&gt;&lt;/w:rPr&gt;&lt;/aml:content&gt;&lt;/aml:annotation&gt;&lt;/w:rPr&gt;&lt;m:t&gt;X&lt;/m:t&gt;&lt;/aml:content&gt;&lt;/aml:annotation&gt;&lt;/m:r&gt;&lt;m:r&gt;&lt;aml:annotation aml:id=&quot;12&quot; w:type=&quot;Word.Insertion&quot; aml:author=&quot;Admin&quot; aml:createdate=&quot;2023-12-28T11:44:00Z&quot;&gt;&lt;aml:content&gt;&lt;m:rPr&gt;&lt;m:sty m:val=&quot;p&quot;/&gt;&lt;/m:rPr&gt;&lt;w:rPr&gt;&lt;w:rFonts w:ascii=&quot;Cambria Math&quot; w:h-ansi=&quot;Cambria Math&quot;/&gt;&lt;wx:font wx:val=&quot;Cambria Math&quot;/&gt;&lt;w:sz w:val=&quot;28&quot;/&gt;&lt;w:sz-cs w:val=&quot;28&quot;/&gt;&lt;w:highlight w:val=&quot;green&quot;/&gt;&lt;w:vertAlign w:val=&quot;subscript&quot;/&gt;&lt;w:lang w:val=&quot;PL&quot;/&gt;&lt;aml:annotation aml:id=&quot;13&quot; w:type=&quot;Word.Formatting&quot; aml:author=&quot;Admin&quot; aml:createdate=&quot;2023-12-28T11:44:00Z&quot;&gt;&lt;aml:content&gt;&lt;w:rPr&gt;&lt;w:rFonts w:ascii=&quot;Cambria Math&quot; w:h-ansi=&quot;Cambria Math&quot;/&gt;&lt;wx:font wx:val=&quot;Cambria Math&quot;/&gt;&lt;w:sz w:val=&quot;28&quot;/&gt;&lt;w:sz-cs w:val=&quot;28&quot;/&gt;&lt;w:highlight w:val=&quot;green&quot;/&gt;&lt;w:vertAlign w:val=&quot;subscript&quot;/&gt;&lt;w:lang w:val=&quot;PL&quot;/&gt;&lt;/w:rPr&gt;&lt;/aml:content&gt;&lt;/aml:annotation&gt;&lt;/w:rPr&gt;&lt;m:t&gt;i&lt;/m:t&gt;&lt;/aml:content&gt;&lt;/aml:annotation&gt;&lt;/m:r&gt;&lt;m:r&gt;&lt;aml:annotation aml:id=&quot;14&quot; w:type=&quot;Word.Insertion&quot; aml:author=&quot;Admin&quot; aml:createdate=&quot;2023-12-28T11:44:00Z&quot;&gt;&lt;aml:content&gt;&lt;m:rPr&gt;&lt;m:sty m:val=&quot;p&quot;/&gt;&lt;/m:rPr&gt;&lt;w:rPr&gt;&lt;w:rFonts w:ascii=&quot;Cambria Math&quot; w:h-ansi=&quot;Cambria Math&quot;/&gt;&lt;wx:font wx:val=&quot;Cambria Math&quot;/&gt;&lt;w:sz w:val=&quot;28&quot;/&gt;&lt;w:sz-cs w:val=&quot;28&quot;/&gt;&lt;w:highlight w:val=&quot;green&quot;/&gt;&lt;w:lang w:val=&quot;PL&quot;/&gt;&lt;aml:annotation aml:id=&quot;15&quot; w:type=&quot;Word.Formatting&quot; aml:author=&quot;Admin&quot; aml:createdate=&quot;2023-12-28T11:44:00Z&quot;&gt;&lt;aml:content&gt;&lt;w:rPr&gt;&lt;w:rFonts w:ascii=&quot;Cambria Math&quot; w:h-ansi=&quot;Cambria Math&quot;/&gt;&lt;wx:font wx:val=&quot;Cambria Math&quot;/&gt;&lt;w:sz w:val=&quot;28&quot;/&gt;&lt;w:sz-cs w:val=&quot;28&quot;/&gt;&lt;w:highlight w:val=&quot;green&quot;/&gt;&lt;w:lang w:val=&quot;PL&quot;/&gt;&lt;/w:rPr&gt;&lt;/aml:content&gt;&lt;/aml:annotation&gt;&lt;/w:rPr&gt;&lt;m:t&gt; x Y&lt;/m:t&gt;&lt;/aml:content&gt;&lt;/aml:annotation&gt;&lt;/m:r&gt;&lt;m:r&gt;&lt;aml:annotation aml:id=&quot;16&quot; w:type=&quot;Word.Insertion&quot; aml:author=&quot;Admin&quot; aml:createdate=&quot;2023-12-28T11:44:00Z&quot;&gt;&lt;aml:content&gt;&lt;m:rPr&gt;&lt;m:sty m:val=&quot;p&quot;/&gt;&lt;/m:rPr&gt;&lt;w:rPr&gt;&lt;w:rFonts w:ascii=&quot;Cambria Math&quot; w:h-ansi=&quot;Cambria Math&quot;/&gt;&lt;wx:font wx:val=&quot;Cambria Math&quot;/&gt;&lt;w:sz w:val=&quot;28&quot;/&gt;&lt;w:sz-cs w:val=&quot;28&quot;/&gt;&lt;w:highlight w:val=&quot;green&quot;/&gt;&lt;w:vertAlign w:val=&quot;subscript&quot;/&gt;&lt;w:lang w:val=&quot;PL&quot;/&gt;&lt;aml:annotation aml:id=&quot;17&quot; w:type=&quot;Word.Formatting&quot; aml:author=&quot;Admin&quot; aml:createdate=&quot;2023-12-28T11:44:00Z&quot;&gt;&lt;aml:content&gt;&lt;w:rPr&gt;&lt;w:rFonts w:ascii=&quot;Cambria Math&quot; w:h-ansi=&quot;Cambria Math&quot;/&gt;&lt;wx:font wx:val=&quot;Cambria Math&quot;/&gt;&lt;w:sz w:val=&quot;28&quot;/&gt;&lt;w:sz-cs w:val=&quot;28&quot;/&gt;&lt;w:highlight w:val=&quot;green&quot;/&gt;&lt;w:vertAlign w:val=&quot;subscript&quot;/&gt;&lt;w:lang w:val=&quot;PL&quot;/&gt;&lt;/w:rPr&gt;&lt;/aml:content&gt;&lt;/aml:annotation&gt;&lt;/w:rPr&gt;&lt;m:t&gt;i&lt;/m:t&gt;&lt;/aml:content&gt;&lt;/aml:annotation&gt;&lt;/m:r&gt;&lt;/m:e&gt;&lt;/m:nary&gt;&lt;/m:oMath&gt;&lt;/m:oMathPara&gt;&lt;/w:p&gt;&lt;w:sectPr wsp:rsidR=&quot;00000000&quot; wsp:rsidRPr=&quot;00305EDF&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p w14:paraId="780874FF" w14:textId="77777777" w:rsidR="00776F30" w:rsidRPr="00F220B3" w:rsidRDefault="00776F30" w:rsidP="001F2165">
            <w:pPr>
              <w:widowControl w:val="0"/>
              <w:spacing w:beforeLines="24" w:before="57" w:afterLines="24" w:after="57" w:line="312" w:lineRule="auto"/>
              <w:rPr>
                <w:sz w:val="26"/>
                <w:szCs w:val="26"/>
                <w:lang w:val="pl-PL"/>
              </w:rPr>
            </w:pPr>
            <w:r w:rsidRPr="00F220B3">
              <w:rPr>
                <w:sz w:val="26"/>
                <w:szCs w:val="26"/>
                <w:lang w:val="pl-PL"/>
              </w:rPr>
              <w:t>Trong đó:</w:t>
            </w:r>
          </w:p>
          <w:p w14:paraId="777D604E" w14:textId="77777777" w:rsidR="00776F30" w:rsidRPr="00F220B3" w:rsidRDefault="00776F30" w:rsidP="001F2165">
            <w:pPr>
              <w:widowControl w:val="0"/>
              <w:spacing w:beforeLines="24" w:before="57" w:afterLines="24" w:after="57" w:line="312" w:lineRule="auto"/>
              <w:rPr>
                <w:sz w:val="26"/>
                <w:szCs w:val="26"/>
                <w:lang w:val="pl-PL"/>
              </w:rPr>
            </w:pPr>
            <w:r w:rsidRPr="00F220B3">
              <w:rPr>
                <w:sz w:val="26"/>
                <w:szCs w:val="26"/>
                <w:lang w:val="pl-PL"/>
              </w:rPr>
              <w:t xml:space="preserve">      X</w:t>
            </w:r>
            <w:r w:rsidRPr="00F220B3">
              <w:rPr>
                <w:sz w:val="26"/>
                <w:szCs w:val="26"/>
                <w:vertAlign w:val="subscript"/>
                <w:lang w:val="pl-PL"/>
              </w:rPr>
              <w:t>i</w:t>
            </w:r>
            <w:r w:rsidRPr="00F220B3">
              <w:rPr>
                <w:sz w:val="26"/>
                <w:szCs w:val="26"/>
                <w:lang w:val="pl-PL"/>
              </w:rPr>
              <w:t>: Tỷ lệ sở hữu vốn của tổ chức, cá nhân khác trong thành viên liên danh thứ i;</w:t>
            </w:r>
          </w:p>
          <w:p w14:paraId="1FE49257" w14:textId="77777777" w:rsidR="00776F30" w:rsidRPr="00F220B3" w:rsidRDefault="00776F30" w:rsidP="001F2165">
            <w:pPr>
              <w:widowControl w:val="0"/>
              <w:spacing w:beforeLines="24" w:before="57" w:afterLines="24" w:after="57" w:line="312" w:lineRule="auto"/>
              <w:rPr>
                <w:sz w:val="26"/>
                <w:szCs w:val="26"/>
                <w:lang w:val="pl-PL"/>
              </w:rPr>
            </w:pPr>
            <w:r w:rsidRPr="00F220B3">
              <w:rPr>
                <w:sz w:val="26"/>
                <w:szCs w:val="26"/>
                <w:lang w:val="pl-PL"/>
              </w:rPr>
              <w:t xml:space="preserve">      Y</w:t>
            </w:r>
            <w:r w:rsidRPr="00F220B3">
              <w:rPr>
                <w:sz w:val="26"/>
                <w:szCs w:val="26"/>
                <w:vertAlign w:val="subscript"/>
                <w:lang w:val="pl-PL"/>
              </w:rPr>
              <w:t>i</w:t>
            </w:r>
            <w:r w:rsidRPr="00F220B3">
              <w:rPr>
                <w:sz w:val="26"/>
                <w:szCs w:val="26"/>
                <w:lang w:val="pl-PL"/>
              </w:rPr>
              <w:t>: Tỷ lệ phần trăm (%) khối lượng công việc của thành viên liên danh thứ i trong thỏa thuận liên danh;</w:t>
            </w:r>
          </w:p>
          <w:p w14:paraId="1ECECCC7" w14:textId="77777777" w:rsidR="00776F30" w:rsidRPr="00F220B3" w:rsidRDefault="00776F30" w:rsidP="001F2165">
            <w:pPr>
              <w:widowControl w:val="0"/>
              <w:spacing w:beforeLines="24" w:before="57" w:afterLines="24" w:after="57" w:line="312" w:lineRule="auto"/>
              <w:ind w:firstLine="340"/>
              <w:rPr>
                <w:i/>
                <w:sz w:val="26"/>
                <w:szCs w:val="26"/>
                <w:lang w:val="pl-PL"/>
              </w:rPr>
            </w:pPr>
            <w:r w:rsidRPr="00F220B3">
              <w:rPr>
                <w:sz w:val="26"/>
                <w:szCs w:val="26"/>
                <w:lang w:val="pl-PL"/>
              </w:rPr>
              <w:t xml:space="preserve">  n: Số thành viên tham gia trong liên danh.</w:t>
            </w:r>
          </w:p>
        </w:tc>
      </w:tr>
      <w:tr w:rsidR="00776F30" w:rsidRPr="00F220B3" w14:paraId="562119C1" w14:textId="77777777" w:rsidTr="009E2647">
        <w:tc>
          <w:tcPr>
            <w:tcW w:w="966" w:type="pct"/>
            <w:shd w:val="clear" w:color="auto" w:fill="auto"/>
          </w:tcPr>
          <w:p w14:paraId="5DBBCD0D" w14:textId="1A024D80" w:rsidR="00776F30" w:rsidRPr="00F220B3" w:rsidRDefault="00776F30" w:rsidP="001F2165">
            <w:pPr>
              <w:widowControl w:val="0"/>
              <w:spacing w:beforeLines="24" w:before="57" w:afterLines="24" w:after="57" w:line="312" w:lineRule="auto"/>
              <w:rPr>
                <w:b/>
                <w:sz w:val="26"/>
                <w:szCs w:val="26"/>
              </w:rPr>
            </w:pPr>
            <w:r w:rsidRPr="00F220B3">
              <w:rPr>
                <w:b/>
                <w:sz w:val="26"/>
                <w:szCs w:val="26"/>
              </w:rPr>
              <w:lastRenderedPageBreak/>
              <w:t>E-CDNT 5.1 (</w:t>
            </w:r>
            <w:r w:rsidR="00EB0B9F">
              <w:rPr>
                <w:b/>
                <w:sz w:val="26"/>
                <w:szCs w:val="26"/>
              </w:rPr>
              <w:t>e</w:t>
            </w:r>
            <w:r w:rsidRPr="00F220B3">
              <w:rPr>
                <w:b/>
                <w:sz w:val="26"/>
                <w:szCs w:val="26"/>
              </w:rPr>
              <w:t>)</w:t>
            </w:r>
          </w:p>
        </w:tc>
        <w:tc>
          <w:tcPr>
            <w:tcW w:w="4034" w:type="pct"/>
            <w:shd w:val="clear" w:color="auto" w:fill="auto"/>
          </w:tcPr>
          <w:p w14:paraId="08B65680" w14:textId="232BDE5D" w:rsidR="00776F30" w:rsidRPr="00F220B3" w:rsidRDefault="00776F30" w:rsidP="001F2165">
            <w:pPr>
              <w:widowControl w:val="0"/>
              <w:tabs>
                <w:tab w:val="right" w:pos="7254"/>
              </w:tabs>
              <w:spacing w:beforeLines="24" w:before="57" w:afterLines="24" w:after="57" w:line="312" w:lineRule="auto"/>
              <w:ind w:firstLine="340"/>
              <w:rPr>
                <w:i/>
                <w:sz w:val="26"/>
                <w:szCs w:val="26"/>
                <w:lang w:val="pl-PL"/>
              </w:rPr>
            </w:pPr>
            <w:r w:rsidRPr="00F220B3">
              <w:rPr>
                <w:sz w:val="26"/>
                <w:szCs w:val="26"/>
                <w:lang w:val="pl-PL"/>
              </w:rPr>
              <w:t>- Điều kiện về cấp doanh ngh</w:t>
            </w:r>
            <w:r>
              <w:rPr>
                <w:color w:val="000000"/>
                <w:sz w:val="26"/>
                <w:szCs w:val="26"/>
                <w:lang w:val="pl-PL"/>
              </w:rPr>
              <w:t>iệp:</w:t>
            </w:r>
            <w:r>
              <w:rPr>
                <w:i/>
                <w:color w:val="000000"/>
                <w:sz w:val="26"/>
                <w:szCs w:val="26"/>
              </w:rPr>
              <w:t xml:space="preserve"> </w:t>
            </w:r>
            <w:r w:rsidR="00673737">
              <w:rPr>
                <w:iCs/>
                <w:color w:val="000000"/>
                <w:sz w:val="26"/>
                <w:szCs w:val="26"/>
              </w:rPr>
              <w:t>Doanh nghiệp nhỏ và siêu nhỏ</w:t>
            </w:r>
          </w:p>
        </w:tc>
      </w:tr>
      <w:tr w:rsidR="00776F30" w:rsidRPr="00F220B3" w14:paraId="671E2AA7" w14:textId="77777777" w:rsidTr="009E2647">
        <w:tc>
          <w:tcPr>
            <w:tcW w:w="966" w:type="pct"/>
            <w:shd w:val="clear" w:color="auto" w:fill="auto"/>
          </w:tcPr>
          <w:p w14:paraId="4EE5F63A"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t>E-CDNT 7.6</w:t>
            </w:r>
          </w:p>
        </w:tc>
        <w:tc>
          <w:tcPr>
            <w:tcW w:w="4034" w:type="pct"/>
            <w:shd w:val="clear" w:color="auto" w:fill="auto"/>
          </w:tcPr>
          <w:p w14:paraId="6723E53C" w14:textId="77777777" w:rsidR="00776F30" w:rsidRPr="00F220B3" w:rsidRDefault="00776F30" w:rsidP="001F2165">
            <w:pPr>
              <w:widowControl w:val="0"/>
              <w:tabs>
                <w:tab w:val="right" w:pos="7254"/>
              </w:tabs>
              <w:spacing w:beforeLines="24" w:before="57" w:afterLines="24" w:after="57" w:line="312" w:lineRule="auto"/>
              <w:ind w:firstLine="340"/>
              <w:rPr>
                <w:sz w:val="26"/>
                <w:szCs w:val="26"/>
                <w:lang w:val="nl-NL"/>
              </w:rPr>
            </w:pPr>
            <w:r w:rsidRPr="00F220B3">
              <w:rPr>
                <w:sz w:val="26"/>
                <w:szCs w:val="26"/>
                <w:lang w:val="nl-NL"/>
              </w:rPr>
              <w:t>Tổ chức khảo sát hiện trường: Không</w:t>
            </w:r>
          </w:p>
        </w:tc>
      </w:tr>
      <w:tr w:rsidR="00776F30" w:rsidRPr="00F220B3" w14:paraId="6C31FAD6" w14:textId="77777777" w:rsidTr="009E2647">
        <w:tc>
          <w:tcPr>
            <w:tcW w:w="966" w:type="pct"/>
            <w:shd w:val="clear" w:color="auto" w:fill="auto"/>
          </w:tcPr>
          <w:p w14:paraId="0B572C2D"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t>E-CDNT 7.7</w:t>
            </w:r>
          </w:p>
        </w:tc>
        <w:tc>
          <w:tcPr>
            <w:tcW w:w="4034" w:type="pct"/>
            <w:shd w:val="clear" w:color="auto" w:fill="auto"/>
          </w:tcPr>
          <w:p w14:paraId="2A467638" w14:textId="77777777" w:rsidR="00776F30" w:rsidRPr="00F220B3" w:rsidRDefault="00776F30" w:rsidP="001F2165">
            <w:pPr>
              <w:widowControl w:val="0"/>
              <w:tabs>
                <w:tab w:val="right" w:pos="7254"/>
              </w:tabs>
              <w:spacing w:beforeLines="24" w:before="57" w:afterLines="24" w:after="57" w:line="312" w:lineRule="auto"/>
              <w:ind w:firstLine="340"/>
              <w:rPr>
                <w:sz w:val="26"/>
                <w:szCs w:val="26"/>
                <w:lang w:val="nl-NL"/>
              </w:rPr>
            </w:pPr>
            <w:r w:rsidRPr="00F220B3">
              <w:rPr>
                <w:sz w:val="26"/>
                <w:szCs w:val="26"/>
                <w:lang w:val="nl-NL"/>
              </w:rPr>
              <w:t>Hội nghị tiền đấu thầu: Không</w:t>
            </w:r>
          </w:p>
        </w:tc>
      </w:tr>
      <w:tr w:rsidR="00776F30" w:rsidRPr="00F220B3" w14:paraId="4C44F628" w14:textId="77777777" w:rsidTr="009E2647">
        <w:tc>
          <w:tcPr>
            <w:tcW w:w="966" w:type="pct"/>
            <w:shd w:val="clear" w:color="auto" w:fill="auto"/>
          </w:tcPr>
          <w:p w14:paraId="5470E24C"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t>E-CDNT 8</w:t>
            </w:r>
          </w:p>
        </w:tc>
        <w:tc>
          <w:tcPr>
            <w:tcW w:w="4034" w:type="pct"/>
            <w:shd w:val="clear" w:color="auto" w:fill="auto"/>
          </w:tcPr>
          <w:p w14:paraId="09A64F82" w14:textId="77777777" w:rsidR="00776F30" w:rsidRPr="00F220B3" w:rsidRDefault="00776F30" w:rsidP="001F2165">
            <w:pPr>
              <w:widowControl w:val="0"/>
              <w:tabs>
                <w:tab w:val="right" w:pos="7254"/>
              </w:tabs>
              <w:spacing w:beforeLines="24" w:before="57" w:afterLines="24" w:after="57" w:line="312" w:lineRule="auto"/>
              <w:ind w:firstLine="340"/>
              <w:rPr>
                <w:sz w:val="26"/>
                <w:szCs w:val="26"/>
              </w:rPr>
            </w:pPr>
            <w:r w:rsidRPr="00F220B3">
              <w:rPr>
                <w:sz w:val="26"/>
                <w:szCs w:val="26"/>
                <w:lang w:val="nl-NL"/>
              </w:rPr>
              <w:t>Chi phí nộp E-HSDT: 330.000 VND</w:t>
            </w:r>
          </w:p>
        </w:tc>
      </w:tr>
      <w:tr w:rsidR="00776F30" w:rsidRPr="00F220B3" w14:paraId="09943CFE" w14:textId="77777777" w:rsidTr="009E2647">
        <w:tc>
          <w:tcPr>
            <w:tcW w:w="966" w:type="pct"/>
            <w:shd w:val="clear" w:color="auto" w:fill="auto"/>
          </w:tcPr>
          <w:p w14:paraId="0CA444C3"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lastRenderedPageBreak/>
              <w:t>E-CDNT 10.8</w:t>
            </w:r>
          </w:p>
        </w:tc>
        <w:tc>
          <w:tcPr>
            <w:tcW w:w="4034" w:type="pct"/>
            <w:shd w:val="clear" w:color="auto" w:fill="auto"/>
          </w:tcPr>
          <w:p w14:paraId="14EE935B" w14:textId="77777777" w:rsidR="00776F30" w:rsidRPr="00F220B3" w:rsidRDefault="00776F30" w:rsidP="001F2165">
            <w:pPr>
              <w:widowControl w:val="0"/>
              <w:tabs>
                <w:tab w:val="right" w:pos="7254"/>
              </w:tabs>
              <w:spacing w:beforeLines="24" w:before="57" w:afterLines="24" w:after="57" w:line="312" w:lineRule="auto"/>
              <w:ind w:firstLine="340"/>
              <w:rPr>
                <w:sz w:val="26"/>
                <w:szCs w:val="26"/>
              </w:rPr>
            </w:pPr>
            <w:r w:rsidRPr="00F220B3">
              <w:rPr>
                <w:sz w:val="26"/>
                <w:szCs w:val="26"/>
              </w:rPr>
              <w:t>Nhà thầu phải nộp cùng với E-HSDT các tài liệu sau đây:</w:t>
            </w:r>
          </w:p>
          <w:p w14:paraId="625E5380" w14:textId="47CF5BA9" w:rsidR="00200B48" w:rsidRDefault="00200B48" w:rsidP="001F2165">
            <w:pPr>
              <w:widowControl w:val="0"/>
              <w:tabs>
                <w:tab w:val="right" w:pos="7254"/>
              </w:tabs>
              <w:spacing w:beforeLines="24" w:before="57" w:afterLines="24" w:after="57" w:line="312" w:lineRule="auto"/>
              <w:ind w:firstLine="340"/>
              <w:rPr>
                <w:sz w:val="26"/>
                <w:szCs w:val="26"/>
              </w:rPr>
            </w:pPr>
            <w:r w:rsidRPr="00F220B3">
              <w:rPr>
                <w:sz w:val="26"/>
                <w:szCs w:val="26"/>
              </w:rPr>
              <w:t>+ Các tài liệu chứng minh năng lực, kinh nghiệm</w:t>
            </w:r>
            <w:r w:rsidR="006F7FA0">
              <w:rPr>
                <w:sz w:val="26"/>
                <w:szCs w:val="26"/>
              </w:rPr>
              <w:t>, nhân sự</w:t>
            </w:r>
            <w:r w:rsidRPr="00F220B3">
              <w:rPr>
                <w:sz w:val="26"/>
                <w:szCs w:val="26"/>
              </w:rPr>
              <w:t xml:space="preserve"> và kỹ thuật như yêu cầu của E-HSMT.</w:t>
            </w:r>
          </w:p>
          <w:p w14:paraId="6046721A" w14:textId="48BE370A" w:rsidR="006F7FA0" w:rsidRPr="00F220B3" w:rsidRDefault="006F7FA0" w:rsidP="001F2165">
            <w:pPr>
              <w:widowControl w:val="0"/>
              <w:tabs>
                <w:tab w:val="right" w:pos="7254"/>
              </w:tabs>
              <w:spacing w:beforeLines="24" w:before="57" w:afterLines="24" w:after="57" w:line="312" w:lineRule="auto"/>
              <w:ind w:firstLine="340"/>
              <w:rPr>
                <w:sz w:val="26"/>
                <w:szCs w:val="26"/>
              </w:rPr>
            </w:pPr>
            <w:r>
              <w:rPr>
                <w:sz w:val="26"/>
                <w:szCs w:val="26"/>
              </w:rPr>
              <w:t xml:space="preserve">+ Các tài liệu đính kèm </w:t>
            </w:r>
            <w:r w:rsidR="00FD0344">
              <w:rPr>
                <w:sz w:val="26"/>
                <w:szCs w:val="26"/>
              </w:rPr>
              <w:t xml:space="preserve">E-HSDT </w:t>
            </w:r>
            <w:r>
              <w:rPr>
                <w:sz w:val="26"/>
                <w:szCs w:val="26"/>
              </w:rPr>
              <w:t xml:space="preserve">là </w:t>
            </w:r>
            <w:r w:rsidR="00EE21F2">
              <w:rPr>
                <w:sz w:val="26"/>
                <w:szCs w:val="26"/>
              </w:rPr>
              <w:t xml:space="preserve">scan </w:t>
            </w:r>
            <w:r>
              <w:rPr>
                <w:sz w:val="26"/>
                <w:szCs w:val="26"/>
              </w:rPr>
              <w:t xml:space="preserve">bản gốc hoặc </w:t>
            </w:r>
            <w:r w:rsidR="00EE21F2">
              <w:rPr>
                <w:sz w:val="26"/>
                <w:szCs w:val="26"/>
              </w:rPr>
              <w:t xml:space="preserve">scan </w:t>
            </w:r>
            <w:r>
              <w:rPr>
                <w:sz w:val="26"/>
                <w:szCs w:val="26"/>
              </w:rPr>
              <w:t>bản photo được chứng thực.</w:t>
            </w:r>
          </w:p>
        </w:tc>
      </w:tr>
      <w:tr w:rsidR="00776F30" w:rsidRPr="00F220B3" w14:paraId="1CE4775B" w14:textId="77777777" w:rsidTr="009E2647">
        <w:tc>
          <w:tcPr>
            <w:tcW w:w="966" w:type="pct"/>
            <w:shd w:val="clear" w:color="auto" w:fill="auto"/>
          </w:tcPr>
          <w:p w14:paraId="16F4A52E"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t>E-CDNT 12.1</w:t>
            </w:r>
          </w:p>
        </w:tc>
        <w:tc>
          <w:tcPr>
            <w:tcW w:w="4034" w:type="pct"/>
            <w:shd w:val="clear" w:color="auto" w:fill="auto"/>
          </w:tcPr>
          <w:p w14:paraId="4271A56F" w14:textId="77777777" w:rsidR="00776F30" w:rsidRPr="00F220B3" w:rsidRDefault="00776F30" w:rsidP="001F2165">
            <w:pPr>
              <w:widowControl w:val="0"/>
              <w:spacing w:beforeLines="24" w:before="57" w:afterLines="24" w:after="57" w:line="312" w:lineRule="auto"/>
              <w:ind w:firstLine="340"/>
              <w:rPr>
                <w:sz w:val="26"/>
                <w:szCs w:val="26"/>
              </w:rPr>
            </w:pPr>
            <w:r w:rsidRPr="00F220B3">
              <w:rPr>
                <w:sz w:val="26"/>
                <w:szCs w:val="26"/>
              </w:rPr>
              <w:t>Nhà thầu</w:t>
            </w:r>
            <w:r w:rsidR="00200B48" w:rsidRPr="00F220B3">
              <w:rPr>
                <w:sz w:val="26"/>
                <w:szCs w:val="26"/>
              </w:rPr>
              <w:t xml:space="preserve"> </w:t>
            </w:r>
            <w:r w:rsidRPr="00F220B3">
              <w:rPr>
                <w:sz w:val="26"/>
                <w:szCs w:val="26"/>
              </w:rPr>
              <w:t xml:space="preserve">không được phép nộp </w:t>
            </w:r>
            <w:r w:rsidRPr="00F220B3">
              <w:rPr>
                <w:sz w:val="26"/>
                <w:szCs w:val="26"/>
                <w:lang w:val="es-ES_tradnl"/>
              </w:rPr>
              <w:t>đề xuất phương án kỹ thuật thay thế</w:t>
            </w:r>
            <w:r w:rsidRPr="00F220B3">
              <w:rPr>
                <w:sz w:val="26"/>
                <w:szCs w:val="26"/>
              </w:rPr>
              <w:t>.</w:t>
            </w:r>
          </w:p>
        </w:tc>
      </w:tr>
      <w:tr w:rsidR="00776F30" w:rsidRPr="00F220B3" w14:paraId="0E14C900" w14:textId="77777777" w:rsidTr="009E2647">
        <w:tc>
          <w:tcPr>
            <w:tcW w:w="966" w:type="pct"/>
            <w:shd w:val="clear" w:color="auto" w:fill="auto"/>
          </w:tcPr>
          <w:p w14:paraId="03C3A458" w14:textId="77777777" w:rsidR="00776F30" w:rsidRPr="00F220B3" w:rsidRDefault="00776F30" w:rsidP="001F2165">
            <w:pPr>
              <w:widowControl w:val="0"/>
              <w:tabs>
                <w:tab w:val="right" w:pos="7434"/>
              </w:tabs>
              <w:spacing w:beforeLines="24" w:before="57" w:afterLines="24" w:after="57" w:line="312" w:lineRule="auto"/>
              <w:rPr>
                <w:b/>
                <w:sz w:val="26"/>
                <w:szCs w:val="26"/>
              </w:rPr>
            </w:pPr>
            <w:bookmarkStart w:id="0" w:name="BDL_18_1"/>
            <w:r w:rsidRPr="00F220B3">
              <w:rPr>
                <w:b/>
                <w:sz w:val="26"/>
                <w:szCs w:val="26"/>
              </w:rPr>
              <w:t>E-CDNT 17.1</w:t>
            </w:r>
            <w:bookmarkEnd w:id="0"/>
          </w:p>
        </w:tc>
        <w:tc>
          <w:tcPr>
            <w:tcW w:w="4034" w:type="pct"/>
            <w:shd w:val="clear" w:color="auto" w:fill="auto"/>
          </w:tcPr>
          <w:p w14:paraId="038485FC" w14:textId="77777777" w:rsidR="00776F30" w:rsidRPr="00F220B3" w:rsidRDefault="00776F30" w:rsidP="001F2165">
            <w:pPr>
              <w:widowControl w:val="0"/>
              <w:spacing w:beforeLines="24" w:before="57" w:afterLines="24" w:after="57" w:line="312" w:lineRule="auto"/>
              <w:ind w:firstLine="340"/>
              <w:rPr>
                <w:sz w:val="26"/>
                <w:szCs w:val="26"/>
              </w:rPr>
            </w:pPr>
            <w:r w:rsidRPr="00F220B3">
              <w:rPr>
                <w:sz w:val="26"/>
                <w:szCs w:val="26"/>
              </w:rPr>
              <w:t xml:space="preserve">Thời hạn hiệu lực của E-HSDT là: </w:t>
            </w:r>
            <w:r w:rsidRPr="00F220B3">
              <w:rPr>
                <w:sz w:val="26"/>
                <w:szCs w:val="26"/>
                <w:lang w:val="it-IT"/>
              </w:rPr>
              <w:t>≥</w:t>
            </w:r>
            <w:r w:rsidRPr="00F220B3">
              <w:rPr>
                <w:sz w:val="26"/>
                <w:szCs w:val="26"/>
              </w:rPr>
              <w:t xml:space="preserve"> </w:t>
            </w:r>
            <w:r w:rsidR="00200B48" w:rsidRPr="00F220B3">
              <w:rPr>
                <w:sz w:val="26"/>
                <w:szCs w:val="26"/>
              </w:rPr>
              <w:t>90</w:t>
            </w:r>
            <w:r w:rsidRPr="00F220B3">
              <w:rPr>
                <w:sz w:val="26"/>
                <w:szCs w:val="26"/>
              </w:rPr>
              <w:t xml:space="preserve"> ngày</w:t>
            </w:r>
            <w:r w:rsidRPr="00F220B3">
              <w:rPr>
                <w:i/>
                <w:sz w:val="26"/>
                <w:szCs w:val="26"/>
              </w:rPr>
              <w:t>,</w:t>
            </w:r>
            <w:r w:rsidRPr="00F220B3">
              <w:rPr>
                <w:sz w:val="26"/>
                <w:szCs w:val="26"/>
              </w:rPr>
              <w:t xml:space="preserve"> kể từ ngày có thời điểm đóng thầu.</w:t>
            </w:r>
          </w:p>
        </w:tc>
      </w:tr>
      <w:tr w:rsidR="00776F30" w:rsidRPr="00F220B3" w14:paraId="618B32D6" w14:textId="77777777" w:rsidTr="009E2647">
        <w:tc>
          <w:tcPr>
            <w:tcW w:w="966" w:type="pct"/>
            <w:shd w:val="clear" w:color="auto" w:fill="auto"/>
          </w:tcPr>
          <w:p w14:paraId="4E6FBE2B"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t>E-CDNT 18.2</w:t>
            </w:r>
          </w:p>
          <w:p w14:paraId="2FDF682A" w14:textId="77777777" w:rsidR="00776F30" w:rsidRPr="00F220B3" w:rsidRDefault="00776F30" w:rsidP="001F2165">
            <w:pPr>
              <w:widowControl w:val="0"/>
              <w:tabs>
                <w:tab w:val="right" w:pos="7434"/>
              </w:tabs>
              <w:spacing w:beforeLines="24" w:before="57" w:afterLines="24" w:after="57" w:line="312" w:lineRule="auto"/>
              <w:outlineLvl w:val="2"/>
              <w:rPr>
                <w:b/>
                <w:sz w:val="26"/>
                <w:szCs w:val="26"/>
              </w:rPr>
            </w:pPr>
          </w:p>
        </w:tc>
        <w:tc>
          <w:tcPr>
            <w:tcW w:w="4034" w:type="pct"/>
            <w:shd w:val="clear" w:color="auto" w:fill="auto"/>
          </w:tcPr>
          <w:p w14:paraId="28ABE65B" w14:textId="77777777" w:rsidR="00776F30" w:rsidRPr="00F220B3" w:rsidRDefault="00776F30" w:rsidP="001F2165">
            <w:pPr>
              <w:widowControl w:val="0"/>
              <w:spacing w:beforeLines="24" w:before="57" w:afterLines="24" w:after="57" w:line="312" w:lineRule="auto"/>
              <w:ind w:firstLine="340"/>
              <w:rPr>
                <w:sz w:val="26"/>
                <w:szCs w:val="26"/>
                <w:lang w:val="it-IT"/>
              </w:rPr>
            </w:pPr>
            <w:r w:rsidRPr="00F220B3">
              <w:rPr>
                <w:sz w:val="26"/>
                <w:szCs w:val="26"/>
                <w:lang w:val="it-IT"/>
              </w:rPr>
              <w:t>Nội dung bảo đảm dự thầu:</w:t>
            </w:r>
          </w:p>
          <w:p w14:paraId="65B0F564" w14:textId="2EBA226F" w:rsidR="00776F30" w:rsidRPr="00F220B3" w:rsidRDefault="00776F30" w:rsidP="001F2165">
            <w:pPr>
              <w:widowControl w:val="0"/>
              <w:tabs>
                <w:tab w:val="right" w:pos="7254"/>
              </w:tabs>
              <w:spacing w:beforeLines="24" w:before="57" w:afterLines="24" w:after="57" w:line="312" w:lineRule="auto"/>
              <w:ind w:firstLine="340"/>
              <w:rPr>
                <w:sz w:val="26"/>
                <w:szCs w:val="26"/>
                <w:lang w:val="it-IT"/>
              </w:rPr>
            </w:pPr>
            <w:r w:rsidRPr="00F220B3">
              <w:rPr>
                <w:sz w:val="26"/>
                <w:szCs w:val="26"/>
                <w:lang w:val="it-IT"/>
              </w:rPr>
              <w:t>- Giá trị bảo đảm dự thầu</w:t>
            </w:r>
            <w:r w:rsidR="00200B48" w:rsidRPr="00F220B3">
              <w:rPr>
                <w:sz w:val="26"/>
                <w:szCs w:val="26"/>
                <w:lang w:val="it-IT"/>
              </w:rPr>
              <w:t xml:space="preserve">: </w:t>
            </w:r>
            <w:r w:rsidR="004D4168">
              <w:rPr>
                <w:sz w:val="26"/>
                <w:szCs w:val="26"/>
                <w:lang w:val="it-IT"/>
              </w:rPr>
              <w:t>1</w:t>
            </w:r>
            <w:r w:rsidR="00B84B14">
              <w:rPr>
                <w:sz w:val="26"/>
                <w:szCs w:val="26"/>
                <w:lang w:val="it-IT"/>
              </w:rPr>
              <w:t>5</w:t>
            </w:r>
            <w:r w:rsidR="00200B48" w:rsidRPr="00F220B3">
              <w:rPr>
                <w:sz w:val="26"/>
                <w:szCs w:val="26"/>
                <w:lang w:val="it-IT"/>
              </w:rPr>
              <w:t>.000.000 VND</w:t>
            </w:r>
            <w:r w:rsidRPr="00F220B3">
              <w:rPr>
                <w:i/>
                <w:sz w:val="26"/>
                <w:szCs w:val="26"/>
                <w:lang w:val="it-IT"/>
              </w:rPr>
              <w:t>.</w:t>
            </w:r>
            <w:r w:rsidRPr="00F220B3">
              <w:rPr>
                <w:sz w:val="26"/>
                <w:szCs w:val="26"/>
                <w:lang w:val="it-IT"/>
              </w:rPr>
              <w:t xml:space="preserve"> </w:t>
            </w:r>
            <w:r w:rsidR="007A67D9" w:rsidRPr="007A67D9">
              <w:rPr>
                <w:sz w:val="26"/>
                <w:szCs w:val="26"/>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r w:rsidRPr="00F220B3">
              <w:rPr>
                <w:sz w:val="26"/>
                <w:szCs w:val="26"/>
                <w:lang w:val="it-IT"/>
              </w:rPr>
              <w:t>.</w:t>
            </w:r>
          </w:p>
          <w:p w14:paraId="50C2F058" w14:textId="77777777" w:rsidR="00776F30" w:rsidRPr="00F220B3" w:rsidRDefault="00776F30" w:rsidP="001F2165">
            <w:pPr>
              <w:widowControl w:val="0"/>
              <w:spacing w:beforeLines="24" w:before="57" w:afterLines="24" w:after="57" w:line="312" w:lineRule="auto"/>
              <w:ind w:firstLine="340"/>
              <w:rPr>
                <w:strike/>
                <w:sz w:val="26"/>
                <w:szCs w:val="26"/>
                <w:lang w:val="it-IT"/>
              </w:rPr>
            </w:pPr>
            <w:r w:rsidRPr="00F220B3">
              <w:rPr>
                <w:sz w:val="26"/>
                <w:szCs w:val="26"/>
                <w:lang w:val="it-IT"/>
              </w:rPr>
              <w:t>- Thời gian có hiệu lực của bảo đảm dự thầu:</w:t>
            </w:r>
            <w:r w:rsidR="00200B48" w:rsidRPr="00F220B3">
              <w:rPr>
                <w:sz w:val="26"/>
                <w:szCs w:val="26"/>
                <w:lang w:val="it-IT"/>
              </w:rPr>
              <w:t xml:space="preserve"> ≥120 ngày, kể từ ngày có thời điểm đóng thầu.</w:t>
            </w:r>
          </w:p>
        </w:tc>
      </w:tr>
      <w:tr w:rsidR="00776F30" w:rsidRPr="00F220B3" w14:paraId="29F2F1CA" w14:textId="77777777" w:rsidTr="009E2647">
        <w:tc>
          <w:tcPr>
            <w:tcW w:w="966" w:type="pct"/>
            <w:shd w:val="clear" w:color="auto" w:fill="auto"/>
          </w:tcPr>
          <w:p w14:paraId="342A37E6"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t>E-CDNT 18.4</w:t>
            </w:r>
          </w:p>
        </w:tc>
        <w:tc>
          <w:tcPr>
            <w:tcW w:w="4034" w:type="pct"/>
            <w:shd w:val="clear" w:color="auto" w:fill="auto"/>
          </w:tcPr>
          <w:p w14:paraId="52AF4B92" w14:textId="77777777" w:rsidR="00776F30" w:rsidRPr="00F220B3" w:rsidRDefault="00776F30" w:rsidP="001F2165">
            <w:pPr>
              <w:widowControl w:val="0"/>
              <w:spacing w:beforeLines="24" w:before="57" w:afterLines="24" w:after="57" w:line="312" w:lineRule="auto"/>
              <w:ind w:firstLine="340"/>
              <w:rPr>
                <w:sz w:val="26"/>
                <w:szCs w:val="26"/>
                <w:lang w:val="nl-NL"/>
              </w:rPr>
            </w:pPr>
            <w:r w:rsidRPr="00F220B3">
              <w:rPr>
                <w:sz w:val="26"/>
                <w:szCs w:val="26"/>
              </w:rPr>
              <w:t xml:space="preserve">Thời gian hoàn trả hoặc giải tỏa bảo đảm dự thầu đối với nhà thầu không được lựa chọn: </w:t>
            </w:r>
            <w:r w:rsidR="00200B48" w:rsidRPr="00F220B3">
              <w:rPr>
                <w:sz w:val="26"/>
                <w:szCs w:val="26"/>
              </w:rPr>
              <w:t>14</w:t>
            </w:r>
            <w:r w:rsidRPr="00F220B3">
              <w:rPr>
                <w:sz w:val="26"/>
                <w:szCs w:val="26"/>
              </w:rPr>
              <w:t xml:space="preserve"> ngày, </w:t>
            </w:r>
            <w:r w:rsidRPr="00F220B3">
              <w:rPr>
                <w:iCs/>
                <w:sz w:val="26"/>
                <w:szCs w:val="26"/>
                <w:lang w:val="vi-VN"/>
              </w:rPr>
              <w:t>kể từ ngày kết quả lựa chọn nhà thầu được phê duyệt</w:t>
            </w:r>
            <w:r w:rsidRPr="00F220B3">
              <w:rPr>
                <w:sz w:val="26"/>
                <w:szCs w:val="26"/>
                <w:lang w:val="vi-VN"/>
              </w:rPr>
              <w:t xml:space="preserve"> </w:t>
            </w:r>
          </w:p>
        </w:tc>
      </w:tr>
      <w:tr w:rsidR="00C7137A" w:rsidRPr="00F220B3" w14:paraId="383238FA" w14:textId="77777777" w:rsidTr="009E2647">
        <w:tc>
          <w:tcPr>
            <w:tcW w:w="966" w:type="pct"/>
            <w:shd w:val="clear" w:color="auto" w:fill="auto"/>
          </w:tcPr>
          <w:p w14:paraId="6EA07722" w14:textId="12D8E047" w:rsidR="00C7137A" w:rsidRPr="00C7137A" w:rsidRDefault="00C7137A" w:rsidP="001F2165">
            <w:pPr>
              <w:widowControl w:val="0"/>
              <w:tabs>
                <w:tab w:val="right" w:pos="7434"/>
              </w:tabs>
              <w:spacing w:beforeLines="24" w:before="57" w:afterLines="24" w:after="57" w:line="312" w:lineRule="auto"/>
              <w:rPr>
                <w:b/>
                <w:sz w:val="26"/>
                <w:szCs w:val="26"/>
                <w:lang w:val="vi-VN"/>
              </w:rPr>
            </w:pPr>
            <w:r w:rsidRPr="00C7137A">
              <w:rPr>
                <w:b/>
                <w:sz w:val="26"/>
                <w:szCs w:val="26"/>
              </w:rPr>
              <w:t>E-CDNT 27.</w:t>
            </w:r>
            <w:r>
              <w:rPr>
                <w:b/>
                <w:sz w:val="26"/>
                <w:szCs w:val="26"/>
                <w:lang w:val="vi-VN"/>
              </w:rPr>
              <w:t>1</w:t>
            </w:r>
          </w:p>
        </w:tc>
        <w:tc>
          <w:tcPr>
            <w:tcW w:w="4034" w:type="pct"/>
            <w:shd w:val="clear" w:color="auto" w:fill="auto"/>
          </w:tcPr>
          <w:p w14:paraId="1D0732BD" w14:textId="0BA2E0F8" w:rsidR="00C7137A" w:rsidRPr="00170A46" w:rsidRDefault="00170A46" w:rsidP="001F2165">
            <w:pPr>
              <w:widowControl w:val="0"/>
              <w:spacing w:beforeLines="24" w:before="57" w:afterLines="24" w:after="57" w:line="312" w:lineRule="auto"/>
              <w:ind w:firstLine="340"/>
              <w:rPr>
                <w:sz w:val="26"/>
                <w:szCs w:val="26"/>
                <w:lang w:val="vi-VN"/>
              </w:rPr>
            </w:pPr>
            <w:r w:rsidRPr="00170A46">
              <w:rPr>
                <w:sz w:val="26"/>
                <w:szCs w:val="26"/>
              </w:rPr>
              <w:t>Các phần công việc của gói thầu không được sử dụng nhà thầu phụ bao gồm</w:t>
            </w:r>
            <w:r>
              <w:rPr>
                <w:sz w:val="26"/>
                <w:szCs w:val="26"/>
                <w:lang w:val="vi-VN"/>
              </w:rPr>
              <w:t>: Không có</w:t>
            </w:r>
          </w:p>
        </w:tc>
      </w:tr>
      <w:tr w:rsidR="00776F30" w:rsidRPr="00F220B3" w14:paraId="17650F19" w14:textId="77777777" w:rsidTr="009E2647">
        <w:tc>
          <w:tcPr>
            <w:tcW w:w="966" w:type="pct"/>
            <w:shd w:val="clear" w:color="auto" w:fill="auto"/>
          </w:tcPr>
          <w:p w14:paraId="68328C60"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t>E-CDNT 27.3</w:t>
            </w:r>
          </w:p>
        </w:tc>
        <w:tc>
          <w:tcPr>
            <w:tcW w:w="4034" w:type="pct"/>
            <w:shd w:val="clear" w:color="auto" w:fill="auto"/>
          </w:tcPr>
          <w:p w14:paraId="76402F57" w14:textId="77777777" w:rsidR="00776F30" w:rsidRPr="00F220B3" w:rsidRDefault="00776F30" w:rsidP="001F2165">
            <w:pPr>
              <w:widowControl w:val="0"/>
              <w:tabs>
                <w:tab w:val="left" w:pos="3165"/>
              </w:tabs>
              <w:spacing w:beforeLines="24" w:before="57" w:afterLines="24" w:after="57" w:line="312" w:lineRule="auto"/>
              <w:ind w:firstLine="340"/>
              <w:rPr>
                <w:sz w:val="26"/>
                <w:szCs w:val="26"/>
              </w:rPr>
            </w:pPr>
            <w:r w:rsidRPr="00F220B3">
              <w:rPr>
                <w:spacing w:val="-4"/>
                <w:sz w:val="26"/>
                <w:szCs w:val="26"/>
              </w:rPr>
              <w:t xml:space="preserve">Giá trị tối đa dành cho nhà thầu phụ: </w:t>
            </w:r>
            <w:r w:rsidR="00200B48" w:rsidRPr="00F220B3">
              <w:rPr>
                <w:spacing w:val="-4"/>
                <w:sz w:val="26"/>
                <w:szCs w:val="26"/>
              </w:rPr>
              <w:t>30%</w:t>
            </w:r>
            <w:r w:rsidRPr="00F220B3">
              <w:rPr>
                <w:spacing w:val="-4"/>
                <w:sz w:val="26"/>
                <w:szCs w:val="26"/>
              </w:rPr>
              <w:t xml:space="preserve"> giá dự thầu của nhà thầu.  </w:t>
            </w:r>
          </w:p>
        </w:tc>
      </w:tr>
      <w:tr w:rsidR="00776F30" w:rsidRPr="00F220B3" w14:paraId="60B82E89" w14:textId="77777777" w:rsidTr="009E2647">
        <w:tc>
          <w:tcPr>
            <w:tcW w:w="966" w:type="pct"/>
            <w:shd w:val="clear" w:color="auto" w:fill="auto"/>
          </w:tcPr>
          <w:p w14:paraId="1B00FA8A"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t>E-CDNT 27.5</w:t>
            </w:r>
          </w:p>
        </w:tc>
        <w:tc>
          <w:tcPr>
            <w:tcW w:w="4034" w:type="pct"/>
            <w:shd w:val="clear" w:color="auto" w:fill="auto"/>
          </w:tcPr>
          <w:p w14:paraId="0F984C6A" w14:textId="77777777" w:rsidR="00776F30" w:rsidRPr="00F220B3" w:rsidRDefault="00776F30" w:rsidP="001F2165">
            <w:pPr>
              <w:widowControl w:val="0"/>
              <w:spacing w:beforeLines="24" w:before="57" w:afterLines="24" w:after="57" w:line="312" w:lineRule="auto"/>
              <w:ind w:firstLine="340"/>
              <w:rPr>
                <w:sz w:val="26"/>
                <w:szCs w:val="26"/>
              </w:rPr>
            </w:pPr>
            <w:r w:rsidRPr="00F220B3">
              <w:rPr>
                <w:sz w:val="26"/>
                <w:szCs w:val="26"/>
                <w:lang w:val="nl-NL"/>
              </w:rPr>
              <w:t>Sử</w:t>
            </w:r>
            <w:r w:rsidRPr="00F220B3">
              <w:rPr>
                <w:sz w:val="26"/>
                <w:szCs w:val="26"/>
              </w:rPr>
              <w:t xml:space="preserve"> dụng nhà thầu phụ đặc biệt:</w:t>
            </w:r>
            <w:r w:rsidR="00200B48" w:rsidRPr="00F220B3">
              <w:rPr>
                <w:sz w:val="26"/>
                <w:szCs w:val="26"/>
              </w:rPr>
              <w:t xml:space="preserve"> </w:t>
            </w:r>
            <w:r w:rsidRPr="00F220B3">
              <w:rPr>
                <w:sz w:val="26"/>
                <w:szCs w:val="26"/>
              </w:rPr>
              <w:t>Không được phé</w:t>
            </w:r>
            <w:r w:rsidR="00200B48" w:rsidRPr="00F220B3">
              <w:rPr>
                <w:sz w:val="26"/>
                <w:szCs w:val="26"/>
              </w:rPr>
              <w:t>p</w:t>
            </w:r>
          </w:p>
        </w:tc>
      </w:tr>
      <w:tr w:rsidR="00776F30" w:rsidRPr="00F220B3" w14:paraId="7DA7F89D" w14:textId="77777777" w:rsidTr="009E2647">
        <w:tc>
          <w:tcPr>
            <w:tcW w:w="966" w:type="pct"/>
            <w:shd w:val="clear" w:color="auto" w:fill="auto"/>
          </w:tcPr>
          <w:p w14:paraId="14DE282C" w14:textId="77777777" w:rsidR="00776F30" w:rsidRPr="00F220B3" w:rsidRDefault="00776F30" w:rsidP="001F2165">
            <w:pPr>
              <w:widowControl w:val="0"/>
              <w:tabs>
                <w:tab w:val="right" w:pos="7434"/>
              </w:tabs>
              <w:spacing w:beforeLines="24" w:before="57" w:afterLines="24" w:after="57" w:line="312" w:lineRule="auto"/>
              <w:rPr>
                <w:b/>
                <w:iCs/>
                <w:sz w:val="26"/>
                <w:szCs w:val="26"/>
              </w:rPr>
            </w:pPr>
            <w:r w:rsidRPr="00F220B3">
              <w:rPr>
                <w:b/>
                <w:sz w:val="26"/>
                <w:szCs w:val="26"/>
              </w:rPr>
              <w:t>E-</w:t>
            </w:r>
            <w:r w:rsidRPr="00F220B3">
              <w:rPr>
                <w:b/>
                <w:iCs/>
                <w:sz w:val="26"/>
                <w:szCs w:val="26"/>
              </w:rPr>
              <w:t>CDNT 30.1</w:t>
            </w:r>
          </w:p>
          <w:p w14:paraId="29B7D0C4" w14:textId="77777777" w:rsidR="00776F30" w:rsidRPr="00F220B3" w:rsidRDefault="00776F30" w:rsidP="001F2165">
            <w:pPr>
              <w:widowControl w:val="0"/>
              <w:tabs>
                <w:tab w:val="right" w:pos="7434"/>
              </w:tabs>
              <w:spacing w:beforeLines="24" w:before="57" w:afterLines="24" w:after="57" w:line="312" w:lineRule="auto"/>
              <w:rPr>
                <w:b/>
                <w:iCs/>
                <w:sz w:val="26"/>
                <w:szCs w:val="26"/>
              </w:rPr>
            </w:pPr>
          </w:p>
        </w:tc>
        <w:tc>
          <w:tcPr>
            <w:tcW w:w="4034" w:type="pct"/>
            <w:shd w:val="clear" w:color="auto" w:fill="auto"/>
          </w:tcPr>
          <w:p w14:paraId="0BD0AC33" w14:textId="77777777" w:rsidR="00776F30" w:rsidRPr="00F220B3" w:rsidRDefault="00776F30" w:rsidP="001F2165">
            <w:pPr>
              <w:widowControl w:val="0"/>
              <w:spacing w:beforeLines="24" w:before="57" w:afterLines="24" w:after="57" w:line="312" w:lineRule="auto"/>
              <w:ind w:firstLine="340"/>
              <w:rPr>
                <w:spacing w:val="-4"/>
                <w:sz w:val="26"/>
                <w:szCs w:val="26"/>
              </w:rPr>
            </w:pPr>
            <w:r w:rsidRPr="00F220B3">
              <w:rPr>
                <w:spacing w:val="-4"/>
                <w:sz w:val="26"/>
                <w:szCs w:val="26"/>
              </w:rPr>
              <w:t>Phương pháp đánh giá E-HSDT là:</w:t>
            </w:r>
          </w:p>
          <w:p w14:paraId="5F6ACE75" w14:textId="77777777" w:rsidR="00776F30" w:rsidRPr="00F220B3" w:rsidRDefault="00776F30" w:rsidP="001F2165">
            <w:pPr>
              <w:widowControl w:val="0"/>
              <w:spacing w:beforeLines="24" w:before="57" w:afterLines="24" w:after="57" w:line="312" w:lineRule="auto"/>
              <w:ind w:firstLine="340"/>
              <w:rPr>
                <w:spacing w:val="-4"/>
                <w:sz w:val="26"/>
                <w:szCs w:val="26"/>
              </w:rPr>
            </w:pPr>
            <w:r w:rsidRPr="00F220B3">
              <w:rPr>
                <w:spacing w:val="-4"/>
                <w:sz w:val="26"/>
                <w:szCs w:val="26"/>
              </w:rPr>
              <w:t>- Đánh giá về năng lực và kinh nghiệm: Đạt/Không đạt.</w:t>
            </w:r>
          </w:p>
          <w:p w14:paraId="1F7F459C" w14:textId="77777777" w:rsidR="00776F30" w:rsidRPr="00F220B3" w:rsidRDefault="00776F30" w:rsidP="001F2165">
            <w:pPr>
              <w:widowControl w:val="0"/>
              <w:spacing w:beforeLines="24" w:before="57" w:afterLines="24" w:after="57" w:line="312" w:lineRule="auto"/>
              <w:ind w:firstLine="340"/>
              <w:rPr>
                <w:i/>
                <w:spacing w:val="-4"/>
                <w:sz w:val="26"/>
                <w:szCs w:val="26"/>
              </w:rPr>
            </w:pPr>
            <w:r w:rsidRPr="00F220B3">
              <w:rPr>
                <w:spacing w:val="-4"/>
                <w:sz w:val="26"/>
                <w:szCs w:val="26"/>
              </w:rPr>
              <w:lastRenderedPageBreak/>
              <w:t>- Đánh giá về kỹ thuật:</w:t>
            </w:r>
            <w:r w:rsidR="00200B48" w:rsidRPr="00F220B3">
              <w:rPr>
                <w:spacing w:val="-4"/>
                <w:sz w:val="26"/>
                <w:szCs w:val="26"/>
              </w:rPr>
              <w:t xml:space="preserve"> </w:t>
            </w:r>
            <w:r w:rsidRPr="00F220B3">
              <w:rPr>
                <w:spacing w:val="-4"/>
                <w:sz w:val="26"/>
                <w:szCs w:val="26"/>
              </w:rPr>
              <w:t>Đạt/Không đạt</w:t>
            </w:r>
          </w:p>
          <w:p w14:paraId="709E22BF" w14:textId="77777777" w:rsidR="00776F30" w:rsidRPr="00F220B3" w:rsidRDefault="00776F30" w:rsidP="001F2165">
            <w:pPr>
              <w:widowControl w:val="0"/>
              <w:spacing w:beforeLines="24" w:before="57" w:afterLines="24" w:after="57" w:line="312" w:lineRule="auto"/>
              <w:ind w:firstLine="340"/>
              <w:rPr>
                <w:spacing w:val="-4"/>
                <w:sz w:val="26"/>
                <w:szCs w:val="26"/>
              </w:rPr>
            </w:pPr>
            <w:r w:rsidRPr="00F220B3">
              <w:rPr>
                <w:spacing w:val="-4"/>
                <w:sz w:val="26"/>
                <w:szCs w:val="26"/>
              </w:rPr>
              <w:t>- Đánh giá về tài chính</w:t>
            </w:r>
            <w:r w:rsidR="00200B48" w:rsidRPr="00F220B3">
              <w:rPr>
                <w:spacing w:val="-4"/>
                <w:sz w:val="26"/>
                <w:szCs w:val="26"/>
              </w:rPr>
              <w:t>: P</w:t>
            </w:r>
            <w:r w:rsidRPr="00F220B3">
              <w:rPr>
                <w:spacing w:val="-4"/>
                <w:sz w:val="26"/>
                <w:szCs w:val="26"/>
              </w:rPr>
              <w:t>hương pháp giá thấp nhất</w:t>
            </w:r>
          </w:p>
        </w:tc>
      </w:tr>
      <w:tr w:rsidR="00776F30" w:rsidRPr="00F220B3" w14:paraId="0297B492" w14:textId="77777777" w:rsidTr="009E2647">
        <w:tc>
          <w:tcPr>
            <w:tcW w:w="966" w:type="pct"/>
            <w:shd w:val="clear" w:color="auto" w:fill="auto"/>
          </w:tcPr>
          <w:p w14:paraId="2FF9895C" w14:textId="77777777" w:rsidR="00776F30" w:rsidRPr="00F220B3" w:rsidRDefault="00776F30" w:rsidP="001F2165">
            <w:pPr>
              <w:widowControl w:val="0"/>
              <w:tabs>
                <w:tab w:val="right" w:pos="7434"/>
              </w:tabs>
              <w:spacing w:beforeLines="24" w:before="57" w:afterLines="24" w:after="57" w:line="312" w:lineRule="auto"/>
              <w:rPr>
                <w:b/>
                <w:iCs/>
                <w:sz w:val="26"/>
                <w:szCs w:val="26"/>
              </w:rPr>
            </w:pPr>
            <w:r w:rsidRPr="00F220B3">
              <w:rPr>
                <w:b/>
                <w:sz w:val="26"/>
                <w:szCs w:val="26"/>
              </w:rPr>
              <w:lastRenderedPageBreak/>
              <w:t>E-</w:t>
            </w:r>
            <w:r w:rsidRPr="00F220B3">
              <w:rPr>
                <w:b/>
                <w:iCs/>
                <w:sz w:val="26"/>
                <w:szCs w:val="26"/>
              </w:rPr>
              <w:t>CDNT 30.2(đ)</w:t>
            </w:r>
          </w:p>
        </w:tc>
        <w:tc>
          <w:tcPr>
            <w:tcW w:w="4034" w:type="pct"/>
            <w:shd w:val="clear" w:color="auto" w:fill="auto"/>
          </w:tcPr>
          <w:p w14:paraId="13175EAC" w14:textId="77777777" w:rsidR="00776F30" w:rsidRPr="00F220B3" w:rsidRDefault="00776F30" w:rsidP="001F2165">
            <w:pPr>
              <w:widowControl w:val="0"/>
              <w:spacing w:beforeLines="24" w:before="57" w:afterLines="24" w:after="57" w:line="312" w:lineRule="auto"/>
              <w:ind w:firstLine="340"/>
              <w:rPr>
                <w:i/>
                <w:sz w:val="26"/>
                <w:szCs w:val="26"/>
              </w:rPr>
            </w:pPr>
            <w:r w:rsidRPr="00F220B3">
              <w:rPr>
                <w:spacing w:val="-4"/>
                <w:sz w:val="26"/>
                <w:szCs w:val="26"/>
              </w:rPr>
              <w:t>Xếp hạng nhà thầu:</w:t>
            </w:r>
            <w:r w:rsidRPr="00F220B3">
              <w:rPr>
                <w:i/>
                <w:spacing w:val="-4"/>
                <w:sz w:val="26"/>
                <w:szCs w:val="26"/>
              </w:rPr>
              <w:t xml:space="preserve"> “</w:t>
            </w:r>
            <w:r w:rsidRPr="00F220B3">
              <w:rPr>
                <w:spacing w:val="-4"/>
                <w:sz w:val="26"/>
                <w:szCs w:val="26"/>
              </w:rPr>
              <w:t>nhà thầu có giá dự thầu sau hiệu chỉnh sai lệch thừa (nếu có), trừ đi giá trị giảm giá (nếu có) thấp nhất được xếp hạng thứ nhất</w:t>
            </w:r>
            <w:r w:rsidRPr="00F220B3">
              <w:rPr>
                <w:i/>
                <w:spacing w:val="-4"/>
                <w:sz w:val="26"/>
                <w:szCs w:val="26"/>
              </w:rPr>
              <w:t xml:space="preserve">”; </w:t>
            </w:r>
          </w:p>
        </w:tc>
      </w:tr>
      <w:tr w:rsidR="00776F30" w:rsidRPr="00F220B3" w14:paraId="42D7CA2B" w14:textId="77777777" w:rsidTr="009E2647">
        <w:tc>
          <w:tcPr>
            <w:tcW w:w="966" w:type="pct"/>
            <w:shd w:val="clear" w:color="auto" w:fill="auto"/>
          </w:tcPr>
          <w:p w14:paraId="10F6EE7A" w14:textId="77777777" w:rsidR="00776F30" w:rsidRPr="00F220B3" w:rsidRDefault="00776F30" w:rsidP="001F2165">
            <w:pPr>
              <w:widowControl w:val="0"/>
              <w:tabs>
                <w:tab w:val="right" w:pos="7434"/>
              </w:tabs>
              <w:spacing w:beforeLines="24" w:before="57" w:afterLines="24" w:after="57" w:line="312" w:lineRule="auto"/>
              <w:rPr>
                <w:b/>
                <w:iCs/>
                <w:sz w:val="26"/>
                <w:szCs w:val="26"/>
              </w:rPr>
            </w:pPr>
            <w:r w:rsidRPr="00F220B3">
              <w:rPr>
                <w:b/>
                <w:sz w:val="26"/>
                <w:szCs w:val="26"/>
              </w:rPr>
              <w:t>E-</w:t>
            </w:r>
            <w:r w:rsidRPr="00F220B3">
              <w:rPr>
                <w:b/>
                <w:iCs/>
                <w:sz w:val="26"/>
                <w:szCs w:val="26"/>
              </w:rPr>
              <w:t xml:space="preserve">CDNT </w:t>
            </w:r>
            <w:r w:rsidRPr="00F220B3">
              <w:rPr>
                <w:b/>
                <w:iCs/>
                <w:sz w:val="26"/>
                <w:szCs w:val="26"/>
                <w:lang w:eastAsia="ja-JP"/>
              </w:rPr>
              <w:t>32.4</w:t>
            </w:r>
          </w:p>
        </w:tc>
        <w:tc>
          <w:tcPr>
            <w:tcW w:w="4034" w:type="pct"/>
            <w:shd w:val="clear" w:color="auto" w:fill="auto"/>
          </w:tcPr>
          <w:p w14:paraId="6C2782F4" w14:textId="77777777" w:rsidR="00776F30" w:rsidRPr="00F220B3" w:rsidRDefault="00776F30" w:rsidP="001F2165">
            <w:pPr>
              <w:widowControl w:val="0"/>
              <w:spacing w:beforeLines="24" w:before="57" w:afterLines="24" w:after="57" w:line="312" w:lineRule="auto"/>
              <w:ind w:firstLine="340"/>
              <w:rPr>
                <w:i/>
                <w:spacing w:val="-4"/>
                <w:sz w:val="26"/>
                <w:szCs w:val="26"/>
              </w:rPr>
            </w:pPr>
            <w:r w:rsidRPr="00F220B3">
              <w:rPr>
                <w:i/>
                <w:spacing w:val="-4"/>
                <w:sz w:val="26"/>
                <w:szCs w:val="26"/>
              </w:rPr>
              <w:t>“</w:t>
            </w:r>
            <w:r w:rsidRPr="00F220B3">
              <w:rPr>
                <w:spacing w:val="-4"/>
                <w:sz w:val="26"/>
                <w:szCs w:val="26"/>
              </w:rPr>
              <w:t>nhà thầu có giá dự thầu sau hiệu chỉnh sai lệch thừa (nếu có), trừ đi giá trị giảm giá (nếu có) thấp nhất</w:t>
            </w:r>
            <w:r w:rsidRPr="00F220B3">
              <w:rPr>
                <w:i/>
                <w:spacing w:val="-4"/>
                <w:sz w:val="26"/>
                <w:szCs w:val="26"/>
              </w:rPr>
              <w:t xml:space="preserve">”; </w:t>
            </w:r>
          </w:p>
        </w:tc>
      </w:tr>
      <w:tr w:rsidR="00776F30" w:rsidRPr="00F220B3" w14:paraId="49C2F3ED" w14:textId="77777777" w:rsidTr="009E2647">
        <w:tc>
          <w:tcPr>
            <w:tcW w:w="966" w:type="pct"/>
            <w:shd w:val="clear" w:color="auto" w:fill="auto"/>
          </w:tcPr>
          <w:p w14:paraId="6B73B374" w14:textId="77777777" w:rsidR="00776F30" w:rsidRPr="00F220B3" w:rsidRDefault="00776F30" w:rsidP="001F2165">
            <w:pPr>
              <w:widowControl w:val="0"/>
              <w:tabs>
                <w:tab w:val="right" w:pos="7434"/>
              </w:tabs>
              <w:spacing w:beforeLines="24" w:before="57" w:afterLines="24" w:after="57" w:line="312" w:lineRule="auto"/>
              <w:rPr>
                <w:b/>
                <w:sz w:val="26"/>
                <w:szCs w:val="26"/>
              </w:rPr>
            </w:pPr>
            <w:r w:rsidRPr="00F220B3">
              <w:rPr>
                <w:b/>
                <w:sz w:val="26"/>
                <w:szCs w:val="26"/>
              </w:rPr>
              <w:t>E-</w:t>
            </w:r>
            <w:r w:rsidRPr="00F220B3">
              <w:rPr>
                <w:b/>
                <w:iCs/>
                <w:sz w:val="26"/>
                <w:szCs w:val="26"/>
              </w:rPr>
              <w:t>CDNT 32.5</w:t>
            </w:r>
          </w:p>
        </w:tc>
        <w:tc>
          <w:tcPr>
            <w:tcW w:w="4034" w:type="pct"/>
            <w:shd w:val="clear" w:color="auto" w:fill="auto"/>
          </w:tcPr>
          <w:p w14:paraId="50B84F31" w14:textId="0D70543D" w:rsidR="00776F30" w:rsidRPr="00F220B3" w:rsidRDefault="00776F30" w:rsidP="001F2165">
            <w:pPr>
              <w:widowControl w:val="0"/>
              <w:tabs>
                <w:tab w:val="left" w:pos="851"/>
              </w:tabs>
              <w:spacing w:beforeLines="24" w:before="57" w:afterLines="24" w:after="57" w:line="312" w:lineRule="auto"/>
              <w:ind w:firstLine="333"/>
              <w:rPr>
                <w:sz w:val="26"/>
                <w:szCs w:val="26"/>
              </w:rPr>
            </w:pPr>
            <w:r w:rsidRPr="00F220B3">
              <w:rPr>
                <w:sz w:val="26"/>
                <w:szCs w:val="26"/>
              </w:rPr>
              <w:t>Giá gói thầu để làm căn cứ xét duyệt trúng thầu:</w:t>
            </w:r>
            <w:r w:rsidR="00200B48" w:rsidRPr="00F220B3">
              <w:rPr>
                <w:sz w:val="26"/>
                <w:szCs w:val="26"/>
              </w:rPr>
              <w:t xml:space="preserve"> </w:t>
            </w:r>
            <w:r w:rsidR="002A74BF" w:rsidRPr="00F220B3">
              <w:rPr>
                <w:sz w:val="26"/>
                <w:szCs w:val="26"/>
              </w:rPr>
              <w:t>giá gói thầu được phê duyệt trong kế hoạch lựa chọn nhà thầu. Trường hợp dự toán của gói thầu được phê duyệt thấp hơn hoặc cao hơn giá gói thầu được phê duyệt thì dự toán này sẽ thay thế giá gói thầu để làm cơ sở xét duyệt trúng thầu</w:t>
            </w:r>
          </w:p>
        </w:tc>
      </w:tr>
      <w:tr w:rsidR="00776F30" w:rsidRPr="00F220B3" w14:paraId="71F9572B" w14:textId="77777777" w:rsidTr="009E2647">
        <w:tc>
          <w:tcPr>
            <w:tcW w:w="966" w:type="pct"/>
            <w:shd w:val="clear" w:color="auto" w:fill="auto"/>
          </w:tcPr>
          <w:p w14:paraId="57149EDE" w14:textId="77777777" w:rsidR="00776F30" w:rsidRPr="00F220B3" w:rsidRDefault="00776F30" w:rsidP="001F2165">
            <w:pPr>
              <w:widowControl w:val="0"/>
              <w:tabs>
                <w:tab w:val="right" w:pos="7434"/>
              </w:tabs>
              <w:spacing w:beforeLines="24" w:before="57" w:afterLines="24" w:after="57" w:line="312" w:lineRule="auto"/>
              <w:rPr>
                <w:b/>
                <w:iCs/>
                <w:sz w:val="26"/>
                <w:szCs w:val="26"/>
                <w:lang w:eastAsia="ja-JP"/>
              </w:rPr>
            </w:pPr>
            <w:r w:rsidRPr="00F220B3">
              <w:rPr>
                <w:b/>
                <w:sz w:val="26"/>
                <w:szCs w:val="26"/>
              </w:rPr>
              <w:t>E-</w:t>
            </w:r>
            <w:r w:rsidRPr="00F220B3">
              <w:rPr>
                <w:b/>
                <w:iCs/>
                <w:sz w:val="26"/>
                <w:szCs w:val="26"/>
              </w:rPr>
              <w:t>CDNT 38.2</w:t>
            </w:r>
          </w:p>
        </w:tc>
        <w:tc>
          <w:tcPr>
            <w:tcW w:w="4034" w:type="pct"/>
            <w:shd w:val="clear" w:color="auto" w:fill="auto"/>
          </w:tcPr>
          <w:p w14:paraId="2F5F9E4D" w14:textId="77777777" w:rsidR="00AE72F9" w:rsidRPr="00AE72F9" w:rsidRDefault="00776F30" w:rsidP="00AE72F9">
            <w:pPr>
              <w:widowControl w:val="0"/>
              <w:spacing w:beforeLines="24" w:before="57" w:afterLines="24" w:after="57" w:line="312" w:lineRule="auto"/>
              <w:ind w:firstLine="340"/>
              <w:rPr>
                <w:sz w:val="26"/>
                <w:szCs w:val="26"/>
              </w:rPr>
            </w:pPr>
            <w:r w:rsidRPr="00F220B3">
              <w:rPr>
                <w:sz w:val="26"/>
                <w:szCs w:val="26"/>
              </w:rPr>
              <w:t>- Người có thẩm quyền</w:t>
            </w:r>
            <w:r w:rsidR="00200B48" w:rsidRPr="00F220B3">
              <w:rPr>
                <w:sz w:val="26"/>
                <w:szCs w:val="26"/>
              </w:rPr>
              <w:t xml:space="preserve">: </w:t>
            </w:r>
            <w:r w:rsidR="00AE72F9" w:rsidRPr="00AE72F9">
              <w:rPr>
                <w:sz w:val="26"/>
                <w:szCs w:val="26"/>
              </w:rPr>
              <w:t>Chủ tịch UBND tỉnh Ninh Bình</w:t>
            </w:r>
          </w:p>
          <w:p w14:paraId="0248C0C0" w14:textId="23579076" w:rsidR="00AE72F9" w:rsidRPr="00AE72F9" w:rsidRDefault="00AE72F9" w:rsidP="00AE72F9">
            <w:pPr>
              <w:widowControl w:val="0"/>
              <w:spacing w:beforeLines="24" w:before="57" w:afterLines="24" w:after="57" w:line="312" w:lineRule="auto"/>
              <w:ind w:firstLine="340"/>
              <w:rPr>
                <w:sz w:val="26"/>
                <w:szCs w:val="26"/>
              </w:rPr>
            </w:pPr>
            <w:r w:rsidRPr="00AE72F9">
              <w:rPr>
                <w:sz w:val="26"/>
                <w:szCs w:val="26"/>
              </w:rPr>
              <w:t xml:space="preserve">  + Địa chỉ: Số 3, đường Lê Hồng Phong, phường Hoa Lư, tỉnh Ninh Bình.</w:t>
            </w:r>
          </w:p>
          <w:p w14:paraId="7025AED8" w14:textId="6D79E27E" w:rsidR="00AE72F9" w:rsidRDefault="00AE72F9" w:rsidP="00AE72F9">
            <w:pPr>
              <w:widowControl w:val="0"/>
              <w:spacing w:beforeLines="24" w:before="57" w:afterLines="24" w:after="57" w:line="312" w:lineRule="auto"/>
              <w:ind w:firstLine="340"/>
              <w:rPr>
                <w:color w:val="000000"/>
                <w:sz w:val="26"/>
                <w:szCs w:val="26"/>
              </w:rPr>
            </w:pPr>
            <w:r w:rsidRPr="00AE72F9">
              <w:rPr>
                <w:sz w:val="26"/>
                <w:szCs w:val="26"/>
              </w:rPr>
              <w:t xml:space="preserve">  </w:t>
            </w:r>
            <w:r>
              <w:rPr>
                <w:color w:val="000000"/>
                <w:sz w:val="26"/>
                <w:szCs w:val="26"/>
              </w:rPr>
              <w:t xml:space="preserve">+ E-mail: </w:t>
            </w:r>
            <w:hyperlink r:id="rId9" w:history="1">
              <w:r>
                <w:rPr>
                  <w:rStyle w:val="Hyperlink"/>
                  <w:color w:val="000000"/>
                  <w:sz w:val="26"/>
                  <w:szCs w:val="26"/>
                  <w:u w:val="none"/>
                </w:rPr>
                <w:t>vpubnd@ninhbinh.gov.vn</w:t>
              </w:r>
            </w:hyperlink>
          </w:p>
          <w:p w14:paraId="475DBBC5" w14:textId="44524616" w:rsidR="00776F30" w:rsidRPr="00F220B3" w:rsidRDefault="00776F30" w:rsidP="00AE72F9">
            <w:pPr>
              <w:widowControl w:val="0"/>
              <w:spacing w:beforeLines="24" w:before="57" w:afterLines="24" w:after="57" w:line="312" w:lineRule="auto"/>
              <w:ind w:firstLine="340"/>
              <w:rPr>
                <w:sz w:val="26"/>
                <w:szCs w:val="26"/>
              </w:rPr>
            </w:pPr>
            <w:r w:rsidRPr="00F220B3">
              <w:rPr>
                <w:sz w:val="26"/>
                <w:szCs w:val="26"/>
              </w:rPr>
              <w:t xml:space="preserve">- Bộ phận thường trực giúp việc cho Chủ tịch Hội đồng tư vấn giải quyết kiến nghị: </w:t>
            </w:r>
            <w:r w:rsidR="00200B48" w:rsidRPr="00F220B3">
              <w:rPr>
                <w:sz w:val="26"/>
                <w:szCs w:val="26"/>
              </w:rPr>
              <w:t xml:space="preserve">Sở </w:t>
            </w:r>
            <w:r w:rsidR="000E1552">
              <w:rPr>
                <w:sz w:val="26"/>
                <w:szCs w:val="26"/>
              </w:rPr>
              <w:t>Tài chính</w:t>
            </w:r>
            <w:r w:rsidR="00200B48" w:rsidRPr="00F220B3">
              <w:rPr>
                <w:sz w:val="26"/>
                <w:szCs w:val="26"/>
              </w:rPr>
              <w:t xml:space="preserve"> tỉnh Ninh Bình. Địa chỉ: Số </w:t>
            </w:r>
            <w:r w:rsidR="005C7D7B">
              <w:rPr>
                <w:sz w:val="26"/>
                <w:szCs w:val="26"/>
              </w:rPr>
              <w:t>11</w:t>
            </w:r>
            <w:r w:rsidR="00200B48" w:rsidRPr="00F220B3">
              <w:rPr>
                <w:sz w:val="26"/>
                <w:szCs w:val="26"/>
              </w:rPr>
              <w:t xml:space="preserve">, đường </w:t>
            </w:r>
            <w:r w:rsidR="005C7D7B">
              <w:rPr>
                <w:sz w:val="26"/>
                <w:szCs w:val="26"/>
              </w:rPr>
              <w:t>Trần Hưng Đạo</w:t>
            </w:r>
            <w:r w:rsidR="00200B48" w:rsidRPr="00F220B3">
              <w:rPr>
                <w:sz w:val="26"/>
                <w:szCs w:val="26"/>
              </w:rPr>
              <w:t xml:space="preserve">, phường </w:t>
            </w:r>
            <w:r w:rsidR="00C7303A">
              <w:rPr>
                <w:sz w:val="26"/>
                <w:szCs w:val="26"/>
              </w:rPr>
              <w:t>Hoa Lư</w:t>
            </w:r>
            <w:r w:rsidR="00200B48" w:rsidRPr="00F220B3">
              <w:rPr>
                <w:sz w:val="26"/>
                <w:szCs w:val="26"/>
              </w:rPr>
              <w:t>, tỉnh Ninh Bình</w:t>
            </w:r>
            <w:r w:rsidR="00C7303A">
              <w:rPr>
                <w:sz w:val="26"/>
                <w:szCs w:val="26"/>
              </w:rPr>
              <w:t xml:space="preserve">. SĐT: </w:t>
            </w:r>
            <w:r w:rsidR="0071661B" w:rsidRPr="0071661B">
              <w:rPr>
                <w:sz w:val="26"/>
                <w:szCs w:val="26"/>
              </w:rPr>
              <w:t>02293</w:t>
            </w:r>
            <w:r w:rsidR="00B805C4">
              <w:rPr>
                <w:sz w:val="26"/>
                <w:szCs w:val="26"/>
              </w:rPr>
              <w:t>873516</w:t>
            </w:r>
          </w:p>
        </w:tc>
      </w:tr>
      <w:tr w:rsidR="00776F30" w:rsidRPr="00F220B3" w14:paraId="56E88B3A" w14:textId="77777777" w:rsidTr="009E2647">
        <w:tc>
          <w:tcPr>
            <w:tcW w:w="966" w:type="pct"/>
            <w:shd w:val="clear" w:color="auto" w:fill="auto"/>
          </w:tcPr>
          <w:p w14:paraId="05920E53" w14:textId="77777777" w:rsidR="00776F30" w:rsidRPr="00F220B3" w:rsidRDefault="00776F30" w:rsidP="001F2165">
            <w:pPr>
              <w:widowControl w:val="0"/>
              <w:tabs>
                <w:tab w:val="right" w:pos="7434"/>
              </w:tabs>
              <w:spacing w:beforeLines="24" w:before="57" w:afterLines="24" w:after="57" w:line="312" w:lineRule="auto"/>
              <w:rPr>
                <w:b/>
                <w:iCs/>
                <w:sz w:val="26"/>
                <w:szCs w:val="26"/>
                <w:lang w:eastAsia="ja-JP"/>
              </w:rPr>
            </w:pPr>
            <w:r w:rsidRPr="00F220B3">
              <w:rPr>
                <w:b/>
                <w:sz w:val="26"/>
                <w:szCs w:val="26"/>
              </w:rPr>
              <w:t>E-</w:t>
            </w:r>
            <w:r w:rsidRPr="00F220B3">
              <w:rPr>
                <w:b/>
                <w:iCs/>
                <w:sz w:val="26"/>
                <w:szCs w:val="26"/>
              </w:rPr>
              <w:t>CDNT 39</w:t>
            </w:r>
          </w:p>
        </w:tc>
        <w:tc>
          <w:tcPr>
            <w:tcW w:w="4034" w:type="pct"/>
            <w:shd w:val="clear" w:color="auto" w:fill="auto"/>
          </w:tcPr>
          <w:p w14:paraId="4F3C49D0" w14:textId="230BE96F" w:rsidR="00776F30" w:rsidRPr="00F220B3" w:rsidRDefault="00776F30" w:rsidP="001F2165">
            <w:pPr>
              <w:widowControl w:val="0"/>
              <w:spacing w:beforeLines="24" w:before="57" w:afterLines="24" w:after="57" w:line="312" w:lineRule="auto"/>
              <w:ind w:firstLine="340"/>
              <w:rPr>
                <w:spacing w:val="-4"/>
                <w:sz w:val="26"/>
                <w:szCs w:val="26"/>
              </w:rPr>
            </w:pPr>
            <w:r w:rsidRPr="00F220B3">
              <w:rPr>
                <w:spacing w:val="-4"/>
                <w:sz w:val="26"/>
                <w:szCs w:val="26"/>
              </w:rPr>
              <w:t>Địa chỉ của tổ chức, cá nhân thực hiện nhiệm vụ giám sát:</w:t>
            </w:r>
            <w:r w:rsidR="00200B48" w:rsidRPr="00F220B3">
              <w:rPr>
                <w:spacing w:val="-4"/>
                <w:sz w:val="26"/>
                <w:szCs w:val="26"/>
              </w:rPr>
              <w:t xml:space="preserve"> </w:t>
            </w:r>
            <w:r w:rsidR="00583738">
              <w:rPr>
                <w:spacing w:val="-4"/>
                <w:sz w:val="26"/>
                <w:szCs w:val="26"/>
              </w:rPr>
              <w:t>Không</w:t>
            </w:r>
          </w:p>
        </w:tc>
      </w:tr>
    </w:tbl>
    <w:p w14:paraId="323201AB" w14:textId="77777777" w:rsidR="00901E4D" w:rsidRPr="00BD1309" w:rsidRDefault="00901E4D" w:rsidP="00BD1309"/>
    <w:sectPr w:rsidR="00901E4D" w:rsidRPr="00BD1309" w:rsidSect="009E2647">
      <w:footerReference w:type="default" r:id="rId10"/>
      <w:footnotePr>
        <w:numRestart w:val="eachPage"/>
      </w:footnotePr>
      <w:pgSz w:w="11907" w:h="16840" w:code="9"/>
      <w:pgMar w:top="1134" w:right="1134" w:bottom="1134" w:left="1701" w:header="720" w:footer="363" w:gutter="0"/>
      <w:pgNumType w:start="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446D8" w14:textId="77777777" w:rsidR="00C77396" w:rsidRDefault="00C77396" w:rsidP="00E05AF1">
      <w:r>
        <w:separator/>
      </w:r>
    </w:p>
  </w:endnote>
  <w:endnote w:type="continuationSeparator" w:id="0">
    <w:p w14:paraId="7C43D228" w14:textId="77777777" w:rsidR="00C77396" w:rsidRDefault="00C7739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279A" w14:textId="77777777" w:rsidR="004522A1" w:rsidRDefault="004522A1" w:rsidP="00EC720D">
    <w:pPr>
      <w:pStyle w:val="Footer"/>
      <w:ind w:right="360"/>
      <w:jc w:val="right"/>
    </w:pPr>
  </w:p>
  <w:p w14:paraId="17E7F605" w14:textId="77777777" w:rsidR="004522A1" w:rsidRDefault="00452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CB753" w14:textId="77777777" w:rsidR="00C77396" w:rsidRDefault="00C77396" w:rsidP="00E05AF1">
      <w:r>
        <w:separator/>
      </w:r>
    </w:p>
  </w:footnote>
  <w:footnote w:type="continuationSeparator" w:id="0">
    <w:p w14:paraId="4B98E620" w14:textId="77777777" w:rsidR="00C77396" w:rsidRDefault="00C77396"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9"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0"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5"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bCs/>
        <w:i w:val="0"/>
        <w:iCs w:val="0"/>
        <w:sz w:val="24"/>
        <w:szCs w:val="24"/>
      </w:rPr>
    </w:lvl>
    <w:lvl w:ilvl="1">
      <w:start w:val="1"/>
      <w:numFmt w:val="decimal"/>
      <w:lvlText w:val="%1.%2"/>
      <w:lvlJc w:val="left"/>
      <w:pPr>
        <w:tabs>
          <w:tab w:val="num" w:pos="504"/>
        </w:tabs>
        <w:ind w:left="504" w:hanging="504"/>
      </w:pPr>
      <w:rPr>
        <w:rFonts w:ascii="Times New Roman" w:hAnsi="Times New Roman" w:cs="Times New Roman" w:hint="default"/>
        <w:b w:val="0"/>
        <w:bCs w:val="0"/>
        <w:i w:val="0"/>
        <w:iCs w:val="0"/>
        <w:sz w:val="24"/>
        <w:szCs w:val="24"/>
      </w:rPr>
    </w:lvl>
    <w:lvl w:ilvl="2">
      <w:start w:val="1"/>
      <w:numFmt w:val="lowerLetter"/>
      <w:lvlText w:val="(%3)"/>
      <w:lvlJc w:val="left"/>
      <w:pPr>
        <w:tabs>
          <w:tab w:val="num" w:pos="864"/>
        </w:tabs>
        <w:ind w:left="432" w:firstLine="144"/>
      </w:pPr>
      <w:rPr>
        <w:rFonts w:ascii="Times New Roman" w:hAnsi="Times New Roman" w:cs="Times New Roman" w:hint="default"/>
        <w:b w:val="0"/>
        <w:bCs w:val="0"/>
        <w:i w:val="0"/>
        <w:iCs w:val="0"/>
        <w:sz w:val="24"/>
        <w:szCs w:val="24"/>
      </w:rPr>
    </w:lvl>
    <w:lvl w:ilvl="3">
      <w:start w:val="1"/>
      <w:numFmt w:val="lowerRoman"/>
      <w:lvlText w:val="(%4)"/>
      <w:lvlJc w:val="left"/>
      <w:pPr>
        <w:tabs>
          <w:tab w:val="num" w:pos="1512"/>
        </w:tabs>
        <w:ind w:left="1512"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5180AB2"/>
    <w:multiLevelType w:val="hybridMultilevel"/>
    <w:tmpl w:val="1DDAA258"/>
    <w:lvl w:ilvl="0" w:tplc="9B964824">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6B060F3A"/>
    <w:multiLevelType w:val="multilevel"/>
    <w:tmpl w:val="66D47082"/>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196633">
    <w:abstractNumId w:val="16"/>
  </w:num>
  <w:num w:numId="2" w16cid:durableId="426391581">
    <w:abstractNumId w:val="5"/>
  </w:num>
  <w:num w:numId="3" w16cid:durableId="820580035">
    <w:abstractNumId w:val="29"/>
  </w:num>
  <w:num w:numId="4" w16cid:durableId="109781906">
    <w:abstractNumId w:val="13"/>
  </w:num>
  <w:num w:numId="5" w16cid:durableId="779252908">
    <w:abstractNumId w:val="17"/>
  </w:num>
  <w:num w:numId="6" w16cid:durableId="1054542326">
    <w:abstractNumId w:val="18"/>
  </w:num>
  <w:num w:numId="7" w16cid:durableId="1081296267">
    <w:abstractNumId w:val="6"/>
  </w:num>
  <w:num w:numId="8" w16cid:durableId="289748724">
    <w:abstractNumId w:val="20"/>
  </w:num>
  <w:num w:numId="9" w16cid:durableId="1545557231">
    <w:abstractNumId w:val="30"/>
  </w:num>
  <w:num w:numId="10" w16cid:durableId="394816894">
    <w:abstractNumId w:val="11"/>
  </w:num>
  <w:num w:numId="11" w16cid:durableId="583106235">
    <w:abstractNumId w:val="26"/>
  </w:num>
  <w:num w:numId="12" w16cid:durableId="375744063">
    <w:abstractNumId w:val="9"/>
  </w:num>
  <w:num w:numId="13" w16cid:durableId="1994598688">
    <w:abstractNumId w:val="23"/>
  </w:num>
  <w:num w:numId="14" w16cid:durableId="1233660516">
    <w:abstractNumId w:val="22"/>
  </w:num>
  <w:num w:numId="15" w16cid:durableId="1078016799">
    <w:abstractNumId w:val="32"/>
  </w:num>
  <w:num w:numId="16" w16cid:durableId="884488015">
    <w:abstractNumId w:val="3"/>
  </w:num>
  <w:num w:numId="17" w16cid:durableId="953244932">
    <w:abstractNumId w:val="1"/>
  </w:num>
  <w:num w:numId="18" w16cid:durableId="37290278">
    <w:abstractNumId w:val="31"/>
  </w:num>
  <w:num w:numId="19" w16cid:durableId="2032684287">
    <w:abstractNumId w:val="27"/>
  </w:num>
  <w:num w:numId="20" w16cid:durableId="744883103">
    <w:abstractNumId w:val="2"/>
  </w:num>
  <w:num w:numId="21" w16cid:durableId="115948103">
    <w:abstractNumId w:val="14"/>
  </w:num>
  <w:num w:numId="22" w16cid:durableId="1673682790">
    <w:abstractNumId w:val="19"/>
  </w:num>
  <w:num w:numId="23" w16cid:durableId="1136025214">
    <w:abstractNumId w:val="25"/>
  </w:num>
  <w:num w:numId="24" w16cid:durableId="1168908315">
    <w:abstractNumId w:val="21"/>
  </w:num>
  <w:num w:numId="25" w16cid:durableId="620653058">
    <w:abstractNumId w:val="12"/>
  </w:num>
  <w:num w:numId="26" w16cid:durableId="751271489">
    <w:abstractNumId w:val="4"/>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4147714">
    <w:abstractNumId w:val="10"/>
  </w:num>
  <w:num w:numId="28" w16cid:durableId="1110928304">
    <w:abstractNumId w:val="28"/>
  </w:num>
  <w:num w:numId="29" w16cid:durableId="712537419">
    <w:abstractNumId w:val="0"/>
  </w:num>
  <w:num w:numId="30" w16cid:durableId="2081365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7546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8151397">
    <w:abstractNumId w:val="15"/>
  </w:num>
  <w:num w:numId="33" w16cid:durableId="1272470162">
    <w:abstractNumId w:val="8"/>
  </w:num>
  <w:num w:numId="34" w16cid:durableId="1423335799">
    <w:abstractNumId w:val="7"/>
  </w:num>
  <w:num w:numId="35" w16cid:durableId="140899059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doNotTrackMoves/>
  <w:defaultTabStop w:val="720"/>
  <w:doNotHyphenateCaps/>
  <w:characterSpacingControl w:val="doNotCompress"/>
  <w:doNotValidateAgainstSchema/>
  <w:doNotDemarcateInvalidXml/>
  <w:footnotePr>
    <w:numRestart w:val="eachPage"/>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AF1"/>
    <w:rsid w:val="000046F4"/>
    <w:rsid w:val="000047A8"/>
    <w:rsid w:val="00006BCF"/>
    <w:rsid w:val="00011587"/>
    <w:rsid w:val="00016527"/>
    <w:rsid w:val="00016626"/>
    <w:rsid w:val="000171A5"/>
    <w:rsid w:val="00017C07"/>
    <w:rsid w:val="00017C46"/>
    <w:rsid w:val="00020E91"/>
    <w:rsid w:val="000217F7"/>
    <w:rsid w:val="00024AE3"/>
    <w:rsid w:val="00026816"/>
    <w:rsid w:val="00026D34"/>
    <w:rsid w:val="00027E72"/>
    <w:rsid w:val="00030918"/>
    <w:rsid w:val="00031DF2"/>
    <w:rsid w:val="000325E5"/>
    <w:rsid w:val="00035485"/>
    <w:rsid w:val="00036ACC"/>
    <w:rsid w:val="0004033F"/>
    <w:rsid w:val="0004162F"/>
    <w:rsid w:val="00042A5C"/>
    <w:rsid w:val="00044C27"/>
    <w:rsid w:val="0004504E"/>
    <w:rsid w:val="00046327"/>
    <w:rsid w:val="00046718"/>
    <w:rsid w:val="00046C59"/>
    <w:rsid w:val="000478C1"/>
    <w:rsid w:val="0005149E"/>
    <w:rsid w:val="00051598"/>
    <w:rsid w:val="00051D1B"/>
    <w:rsid w:val="0005663E"/>
    <w:rsid w:val="000615E1"/>
    <w:rsid w:val="00061C9C"/>
    <w:rsid w:val="00062E15"/>
    <w:rsid w:val="000660C8"/>
    <w:rsid w:val="00074DEC"/>
    <w:rsid w:val="00076581"/>
    <w:rsid w:val="0008541D"/>
    <w:rsid w:val="000901DF"/>
    <w:rsid w:val="00092121"/>
    <w:rsid w:val="00092B82"/>
    <w:rsid w:val="000951D6"/>
    <w:rsid w:val="00096A4E"/>
    <w:rsid w:val="00097604"/>
    <w:rsid w:val="000A12DE"/>
    <w:rsid w:val="000A157B"/>
    <w:rsid w:val="000A202A"/>
    <w:rsid w:val="000A295B"/>
    <w:rsid w:val="000A32A2"/>
    <w:rsid w:val="000A57A6"/>
    <w:rsid w:val="000B0092"/>
    <w:rsid w:val="000B03B0"/>
    <w:rsid w:val="000B0B61"/>
    <w:rsid w:val="000B1C84"/>
    <w:rsid w:val="000B2306"/>
    <w:rsid w:val="000B3162"/>
    <w:rsid w:val="000B68D1"/>
    <w:rsid w:val="000C1B89"/>
    <w:rsid w:val="000C2D4E"/>
    <w:rsid w:val="000C341B"/>
    <w:rsid w:val="000C4699"/>
    <w:rsid w:val="000C692E"/>
    <w:rsid w:val="000C7DDB"/>
    <w:rsid w:val="000D0FC3"/>
    <w:rsid w:val="000D16C0"/>
    <w:rsid w:val="000D5CF4"/>
    <w:rsid w:val="000D63C0"/>
    <w:rsid w:val="000E1552"/>
    <w:rsid w:val="000E1C5C"/>
    <w:rsid w:val="000E32C5"/>
    <w:rsid w:val="000E426A"/>
    <w:rsid w:val="000E594F"/>
    <w:rsid w:val="000E6D64"/>
    <w:rsid w:val="000F1783"/>
    <w:rsid w:val="000F3943"/>
    <w:rsid w:val="000F5A3F"/>
    <w:rsid w:val="000F6759"/>
    <w:rsid w:val="00105154"/>
    <w:rsid w:val="00105DB8"/>
    <w:rsid w:val="00110404"/>
    <w:rsid w:val="00110C87"/>
    <w:rsid w:val="00112BFB"/>
    <w:rsid w:val="00115A40"/>
    <w:rsid w:val="00116F64"/>
    <w:rsid w:val="0011769F"/>
    <w:rsid w:val="0012280C"/>
    <w:rsid w:val="001235D8"/>
    <w:rsid w:val="00124787"/>
    <w:rsid w:val="00125DE4"/>
    <w:rsid w:val="0013145F"/>
    <w:rsid w:val="00132291"/>
    <w:rsid w:val="001352F8"/>
    <w:rsid w:val="00135DEF"/>
    <w:rsid w:val="00141396"/>
    <w:rsid w:val="00142FFF"/>
    <w:rsid w:val="00143921"/>
    <w:rsid w:val="0014474E"/>
    <w:rsid w:val="001452E7"/>
    <w:rsid w:val="00146166"/>
    <w:rsid w:val="00155799"/>
    <w:rsid w:val="0016114D"/>
    <w:rsid w:val="00161E8C"/>
    <w:rsid w:val="001620F7"/>
    <w:rsid w:val="00162C22"/>
    <w:rsid w:val="00162FF5"/>
    <w:rsid w:val="00163244"/>
    <w:rsid w:val="001653EA"/>
    <w:rsid w:val="001669A5"/>
    <w:rsid w:val="00170A46"/>
    <w:rsid w:val="00170ACE"/>
    <w:rsid w:val="001727CE"/>
    <w:rsid w:val="001767CC"/>
    <w:rsid w:val="00177C00"/>
    <w:rsid w:val="00182B92"/>
    <w:rsid w:val="0018787C"/>
    <w:rsid w:val="00187AD7"/>
    <w:rsid w:val="0019136D"/>
    <w:rsid w:val="00191698"/>
    <w:rsid w:val="00193255"/>
    <w:rsid w:val="00197C27"/>
    <w:rsid w:val="001A23B4"/>
    <w:rsid w:val="001A5FCD"/>
    <w:rsid w:val="001A75C7"/>
    <w:rsid w:val="001B2A68"/>
    <w:rsid w:val="001B2F1B"/>
    <w:rsid w:val="001B7B9E"/>
    <w:rsid w:val="001C346D"/>
    <w:rsid w:val="001C452E"/>
    <w:rsid w:val="001C4A35"/>
    <w:rsid w:val="001C52B1"/>
    <w:rsid w:val="001C583C"/>
    <w:rsid w:val="001D1325"/>
    <w:rsid w:val="001D4EA0"/>
    <w:rsid w:val="001D723E"/>
    <w:rsid w:val="001D7742"/>
    <w:rsid w:val="001E1890"/>
    <w:rsid w:val="001E5EF4"/>
    <w:rsid w:val="001E7C8A"/>
    <w:rsid w:val="001F0A37"/>
    <w:rsid w:val="001F2165"/>
    <w:rsid w:val="001F2B77"/>
    <w:rsid w:val="001F57FE"/>
    <w:rsid w:val="001F71F8"/>
    <w:rsid w:val="00200054"/>
    <w:rsid w:val="00200B48"/>
    <w:rsid w:val="00201316"/>
    <w:rsid w:val="00203B75"/>
    <w:rsid w:val="0020443F"/>
    <w:rsid w:val="00205DB0"/>
    <w:rsid w:val="00207CA2"/>
    <w:rsid w:val="002102F9"/>
    <w:rsid w:val="0021194B"/>
    <w:rsid w:val="00211FC7"/>
    <w:rsid w:val="00212C20"/>
    <w:rsid w:val="00212E4D"/>
    <w:rsid w:val="0021319F"/>
    <w:rsid w:val="00214353"/>
    <w:rsid w:val="0021435B"/>
    <w:rsid w:val="002231AD"/>
    <w:rsid w:val="00223DB8"/>
    <w:rsid w:val="00227D2C"/>
    <w:rsid w:val="002306F9"/>
    <w:rsid w:val="00230CE7"/>
    <w:rsid w:val="00231D5B"/>
    <w:rsid w:val="00232054"/>
    <w:rsid w:val="00233458"/>
    <w:rsid w:val="00236CE4"/>
    <w:rsid w:val="00236E0D"/>
    <w:rsid w:val="00236F68"/>
    <w:rsid w:val="00240245"/>
    <w:rsid w:val="002407F3"/>
    <w:rsid w:val="0024138C"/>
    <w:rsid w:val="00252FE0"/>
    <w:rsid w:val="002540ED"/>
    <w:rsid w:val="00256214"/>
    <w:rsid w:val="0025662C"/>
    <w:rsid w:val="00256EFC"/>
    <w:rsid w:val="00257C8D"/>
    <w:rsid w:val="00257CEB"/>
    <w:rsid w:val="0026259E"/>
    <w:rsid w:val="00264882"/>
    <w:rsid w:val="00264B9A"/>
    <w:rsid w:val="00266335"/>
    <w:rsid w:val="002723D6"/>
    <w:rsid w:val="00274414"/>
    <w:rsid w:val="0027489D"/>
    <w:rsid w:val="002769DC"/>
    <w:rsid w:val="00277D1F"/>
    <w:rsid w:val="002802ED"/>
    <w:rsid w:val="00280DAF"/>
    <w:rsid w:val="00281E0F"/>
    <w:rsid w:val="00283982"/>
    <w:rsid w:val="00283C6C"/>
    <w:rsid w:val="002847FB"/>
    <w:rsid w:val="002868A0"/>
    <w:rsid w:val="00287407"/>
    <w:rsid w:val="0028760C"/>
    <w:rsid w:val="002904BB"/>
    <w:rsid w:val="002932EE"/>
    <w:rsid w:val="00295656"/>
    <w:rsid w:val="002964AD"/>
    <w:rsid w:val="0029730A"/>
    <w:rsid w:val="002A05C4"/>
    <w:rsid w:val="002A082E"/>
    <w:rsid w:val="002A0838"/>
    <w:rsid w:val="002A1532"/>
    <w:rsid w:val="002A44B2"/>
    <w:rsid w:val="002A50CB"/>
    <w:rsid w:val="002A553A"/>
    <w:rsid w:val="002A5B56"/>
    <w:rsid w:val="002A5C14"/>
    <w:rsid w:val="002A73D9"/>
    <w:rsid w:val="002A74BF"/>
    <w:rsid w:val="002B272E"/>
    <w:rsid w:val="002B5A34"/>
    <w:rsid w:val="002B6C6F"/>
    <w:rsid w:val="002C037D"/>
    <w:rsid w:val="002C04CC"/>
    <w:rsid w:val="002C08F9"/>
    <w:rsid w:val="002C163F"/>
    <w:rsid w:val="002C2B99"/>
    <w:rsid w:val="002C2C6F"/>
    <w:rsid w:val="002C41E5"/>
    <w:rsid w:val="002C47E4"/>
    <w:rsid w:val="002C5C38"/>
    <w:rsid w:val="002C7573"/>
    <w:rsid w:val="002D0560"/>
    <w:rsid w:val="002D1BB8"/>
    <w:rsid w:val="002D25B8"/>
    <w:rsid w:val="002E0380"/>
    <w:rsid w:val="002E164B"/>
    <w:rsid w:val="002E2F22"/>
    <w:rsid w:val="002E3838"/>
    <w:rsid w:val="002E4DBB"/>
    <w:rsid w:val="002E6272"/>
    <w:rsid w:val="002E6CA0"/>
    <w:rsid w:val="002E73F0"/>
    <w:rsid w:val="002F0D58"/>
    <w:rsid w:val="002F122E"/>
    <w:rsid w:val="002F35E1"/>
    <w:rsid w:val="003000AE"/>
    <w:rsid w:val="00301BD4"/>
    <w:rsid w:val="003035FA"/>
    <w:rsid w:val="00303A42"/>
    <w:rsid w:val="00304833"/>
    <w:rsid w:val="00310E7A"/>
    <w:rsid w:val="0031547E"/>
    <w:rsid w:val="00316747"/>
    <w:rsid w:val="00317601"/>
    <w:rsid w:val="003218A3"/>
    <w:rsid w:val="003219F7"/>
    <w:rsid w:val="00322487"/>
    <w:rsid w:val="00327418"/>
    <w:rsid w:val="00330AEF"/>
    <w:rsid w:val="00332088"/>
    <w:rsid w:val="003327A5"/>
    <w:rsid w:val="00334443"/>
    <w:rsid w:val="00337F8B"/>
    <w:rsid w:val="00340AA8"/>
    <w:rsid w:val="00340BD1"/>
    <w:rsid w:val="00343775"/>
    <w:rsid w:val="0034401C"/>
    <w:rsid w:val="003451FF"/>
    <w:rsid w:val="0035405B"/>
    <w:rsid w:val="0036055F"/>
    <w:rsid w:val="00361543"/>
    <w:rsid w:val="00362F13"/>
    <w:rsid w:val="0036411C"/>
    <w:rsid w:val="00364479"/>
    <w:rsid w:val="00367459"/>
    <w:rsid w:val="00374C4A"/>
    <w:rsid w:val="00374CDA"/>
    <w:rsid w:val="00374F04"/>
    <w:rsid w:val="00374FC0"/>
    <w:rsid w:val="00375D54"/>
    <w:rsid w:val="00376A5D"/>
    <w:rsid w:val="00376A68"/>
    <w:rsid w:val="003832D9"/>
    <w:rsid w:val="00383F9B"/>
    <w:rsid w:val="00392C8E"/>
    <w:rsid w:val="003969B6"/>
    <w:rsid w:val="003A0895"/>
    <w:rsid w:val="003A0E7D"/>
    <w:rsid w:val="003A18D2"/>
    <w:rsid w:val="003A1A43"/>
    <w:rsid w:val="003A1C64"/>
    <w:rsid w:val="003A335C"/>
    <w:rsid w:val="003A3554"/>
    <w:rsid w:val="003A35B8"/>
    <w:rsid w:val="003A6C5D"/>
    <w:rsid w:val="003B15A9"/>
    <w:rsid w:val="003B1971"/>
    <w:rsid w:val="003B3C17"/>
    <w:rsid w:val="003B4378"/>
    <w:rsid w:val="003C18C4"/>
    <w:rsid w:val="003C51A4"/>
    <w:rsid w:val="003D0457"/>
    <w:rsid w:val="003D0DDA"/>
    <w:rsid w:val="003D12BE"/>
    <w:rsid w:val="003D1483"/>
    <w:rsid w:val="003D16BF"/>
    <w:rsid w:val="003D2B60"/>
    <w:rsid w:val="003D3556"/>
    <w:rsid w:val="003D4125"/>
    <w:rsid w:val="003D51CA"/>
    <w:rsid w:val="003D66B8"/>
    <w:rsid w:val="003E14BD"/>
    <w:rsid w:val="003E1A4B"/>
    <w:rsid w:val="003E2647"/>
    <w:rsid w:val="003E3102"/>
    <w:rsid w:val="003E4DBF"/>
    <w:rsid w:val="003E54B2"/>
    <w:rsid w:val="003E7A83"/>
    <w:rsid w:val="003F01F4"/>
    <w:rsid w:val="003F136B"/>
    <w:rsid w:val="003F1D79"/>
    <w:rsid w:val="00401463"/>
    <w:rsid w:val="00403065"/>
    <w:rsid w:val="004040BC"/>
    <w:rsid w:val="00404A0B"/>
    <w:rsid w:val="004051BA"/>
    <w:rsid w:val="00405372"/>
    <w:rsid w:val="00405A44"/>
    <w:rsid w:val="0041013E"/>
    <w:rsid w:val="00410BE1"/>
    <w:rsid w:val="00410D02"/>
    <w:rsid w:val="0041423D"/>
    <w:rsid w:val="004173B7"/>
    <w:rsid w:val="00417861"/>
    <w:rsid w:val="004226EB"/>
    <w:rsid w:val="00422773"/>
    <w:rsid w:val="00423AC2"/>
    <w:rsid w:val="004276F6"/>
    <w:rsid w:val="0042784E"/>
    <w:rsid w:val="0043445D"/>
    <w:rsid w:val="00437C25"/>
    <w:rsid w:val="00445E41"/>
    <w:rsid w:val="00450AB6"/>
    <w:rsid w:val="00451683"/>
    <w:rsid w:val="004522A1"/>
    <w:rsid w:val="0045291D"/>
    <w:rsid w:val="0045369E"/>
    <w:rsid w:val="0045594C"/>
    <w:rsid w:val="00456D7A"/>
    <w:rsid w:val="00460E9D"/>
    <w:rsid w:val="004610B9"/>
    <w:rsid w:val="00461110"/>
    <w:rsid w:val="0046225D"/>
    <w:rsid w:val="00462267"/>
    <w:rsid w:val="00464499"/>
    <w:rsid w:val="004655F9"/>
    <w:rsid w:val="00466E4C"/>
    <w:rsid w:val="00466F9E"/>
    <w:rsid w:val="00467830"/>
    <w:rsid w:val="00467FA2"/>
    <w:rsid w:val="004747BE"/>
    <w:rsid w:val="004775BB"/>
    <w:rsid w:val="00477D60"/>
    <w:rsid w:val="00477EF8"/>
    <w:rsid w:val="00481C3B"/>
    <w:rsid w:val="004833E7"/>
    <w:rsid w:val="00485268"/>
    <w:rsid w:val="004864CE"/>
    <w:rsid w:val="00486ABF"/>
    <w:rsid w:val="00486F9D"/>
    <w:rsid w:val="004905D7"/>
    <w:rsid w:val="00490632"/>
    <w:rsid w:val="00494A1F"/>
    <w:rsid w:val="0049517A"/>
    <w:rsid w:val="00497685"/>
    <w:rsid w:val="00497714"/>
    <w:rsid w:val="00497C39"/>
    <w:rsid w:val="004A121E"/>
    <w:rsid w:val="004A15C8"/>
    <w:rsid w:val="004A177E"/>
    <w:rsid w:val="004A308B"/>
    <w:rsid w:val="004A3684"/>
    <w:rsid w:val="004A4DCA"/>
    <w:rsid w:val="004A4E86"/>
    <w:rsid w:val="004A6FCB"/>
    <w:rsid w:val="004B0361"/>
    <w:rsid w:val="004B1B6B"/>
    <w:rsid w:val="004B6C92"/>
    <w:rsid w:val="004B7B67"/>
    <w:rsid w:val="004C03B0"/>
    <w:rsid w:val="004C34E4"/>
    <w:rsid w:val="004C3992"/>
    <w:rsid w:val="004D0715"/>
    <w:rsid w:val="004D0A77"/>
    <w:rsid w:val="004D103A"/>
    <w:rsid w:val="004D1068"/>
    <w:rsid w:val="004D4168"/>
    <w:rsid w:val="004D4777"/>
    <w:rsid w:val="004D549E"/>
    <w:rsid w:val="004D5ADD"/>
    <w:rsid w:val="004D6596"/>
    <w:rsid w:val="004D7267"/>
    <w:rsid w:val="004E0528"/>
    <w:rsid w:val="004E3000"/>
    <w:rsid w:val="004E4949"/>
    <w:rsid w:val="004E55E6"/>
    <w:rsid w:val="004E664C"/>
    <w:rsid w:val="004E70E5"/>
    <w:rsid w:val="004F0DA8"/>
    <w:rsid w:val="004F1CB9"/>
    <w:rsid w:val="004F4ECA"/>
    <w:rsid w:val="004F5ED2"/>
    <w:rsid w:val="004F7D88"/>
    <w:rsid w:val="00501050"/>
    <w:rsid w:val="00501A11"/>
    <w:rsid w:val="00501A1F"/>
    <w:rsid w:val="00504F5C"/>
    <w:rsid w:val="005055BF"/>
    <w:rsid w:val="005120BE"/>
    <w:rsid w:val="00513BD3"/>
    <w:rsid w:val="00514238"/>
    <w:rsid w:val="0051677A"/>
    <w:rsid w:val="005173A1"/>
    <w:rsid w:val="00517ED2"/>
    <w:rsid w:val="005201A6"/>
    <w:rsid w:val="00523014"/>
    <w:rsid w:val="00523B42"/>
    <w:rsid w:val="00524878"/>
    <w:rsid w:val="00525E92"/>
    <w:rsid w:val="005261CF"/>
    <w:rsid w:val="00527724"/>
    <w:rsid w:val="00527ACE"/>
    <w:rsid w:val="00527C30"/>
    <w:rsid w:val="00530A10"/>
    <w:rsid w:val="005325C8"/>
    <w:rsid w:val="00533761"/>
    <w:rsid w:val="00536D71"/>
    <w:rsid w:val="00542419"/>
    <w:rsid w:val="00547517"/>
    <w:rsid w:val="00552F5B"/>
    <w:rsid w:val="005530B6"/>
    <w:rsid w:val="005544BB"/>
    <w:rsid w:val="00554627"/>
    <w:rsid w:val="00554779"/>
    <w:rsid w:val="0055493C"/>
    <w:rsid w:val="00554DEF"/>
    <w:rsid w:val="005552BD"/>
    <w:rsid w:val="00555D06"/>
    <w:rsid w:val="005572D7"/>
    <w:rsid w:val="00557540"/>
    <w:rsid w:val="005601A7"/>
    <w:rsid w:val="00562A69"/>
    <w:rsid w:val="00563DD6"/>
    <w:rsid w:val="00565E2F"/>
    <w:rsid w:val="005664FC"/>
    <w:rsid w:val="00567DAA"/>
    <w:rsid w:val="0057175A"/>
    <w:rsid w:val="0057331E"/>
    <w:rsid w:val="00573830"/>
    <w:rsid w:val="0057448C"/>
    <w:rsid w:val="00574A9C"/>
    <w:rsid w:val="00574BBF"/>
    <w:rsid w:val="00575989"/>
    <w:rsid w:val="00575E9D"/>
    <w:rsid w:val="00583738"/>
    <w:rsid w:val="005842B7"/>
    <w:rsid w:val="00586AB4"/>
    <w:rsid w:val="00590772"/>
    <w:rsid w:val="005914DE"/>
    <w:rsid w:val="00591ABA"/>
    <w:rsid w:val="00591C16"/>
    <w:rsid w:val="00592FF7"/>
    <w:rsid w:val="00593CA6"/>
    <w:rsid w:val="00593FFA"/>
    <w:rsid w:val="00594315"/>
    <w:rsid w:val="0059447A"/>
    <w:rsid w:val="00594EDF"/>
    <w:rsid w:val="00596B24"/>
    <w:rsid w:val="00597B1A"/>
    <w:rsid w:val="005A2792"/>
    <w:rsid w:val="005A3840"/>
    <w:rsid w:val="005A3D04"/>
    <w:rsid w:val="005A5184"/>
    <w:rsid w:val="005A5E29"/>
    <w:rsid w:val="005A68F3"/>
    <w:rsid w:val="005B0049"/>
    <w:rsid w:val="005B3CFE"/>
    <w:rsid w:val="005B60EF"/>
    <w:rsid w:val="005B6C5D"/>
    <w:rsid w:val="005C06AC"/>
    <w:rsid w:val="005C35EC"/>
    <w:rsid w:val="005C3C4A"/>
    <w:rsid w:val="005C62B1"/>
    <w:rsid w:val="005C7D7B"/>
    <w:rsid w:val="005D061D"/>
    <w:rsid w:val="005D062F"/>
    <w:rsid w:val="005D1585"/>
    <w:rsid w:val="005D16DC"/>
    <w:rsid w:val="005D55DE"/>
    <w:rsid w:val="005E121B"/>
    <w:rsid w:val="005E27F9"/>
    <w:rsid w:val="005E371E"/>
    <w:rsid w:val="005E7C8A"/>
    <w:rsid w:val="005F25A2"/>
    <w:rsid w:val="005F30BF"/>
    <w:rsid w:val="005F696B"/>
    <w:rsid w:val="005F6E17"/>
    <w:rsid w:val="005F6E64"/>
    <w:rsid w:val="00600255"/>
    <w:rsid w:val="0060153C"/>
    <w:rsid w:val="0060201D"/>
    <w:rsid w:val="006032F5"/>
    <w:rsid w:val="006039C3"/>
    <w:rsid w:val="00605BE5"/>
    <w:rsid w:val="0060633F"/>
    <w:rsid w:val="00606723"/>
    <w:rsid w:val="00607D03"/>
    <w:rsid w:val="00611176"/>
    <w:rsid w:val="00611D75"/>
    <w:rsid w:val="0061518F"/>
    <w:rsid w:val="0061523F"/>
    <w:rsid w:val="00615E67"/>
    <w:rsid w:val="00615FD3"/>
    <w:rsid w:val="00616260"/>
    <w:rsid w:val="00616668"/>
    <w:rsid w:val="006167D7"/>
    <w:rsid w:val="00617AB5"/>
    <w:rsid w:val="00621093"/>
    <w:rsid w:val="00622C7E"/>
    <w:rsid w:val="00622DAB"/>
    <w:rsid w:val="00623F47"/>
    <w:rsid w:val="00624510"/>
    <w:rsid w:val="006245F8"/>
    <w:rsid w:val="00624A2C"/>
    <w:rsid w:val="006256FC"/>
    <w:rsid w:val="00632198"/>
    <w:rsid w:val="0063277E"/>
    <w:rsid w:val="006352DD"/>
    <w:rsid w:val="00635A10"/>
    <w:rsid w:val="006368C0"/>
    <w:rsid w:val="00640403"/>
    <w:rsid w:val="00645D95"/>
    <w:rsid w:val="00646CDF"/>
    <w:rsid w:val="00646FEB"/>
    <w:rsid w:val="0065168E"/>
    <w:rsid w:val="0065304E"/>
    <w:rsid w:val="006531D7"/>
    <w:rsid w:val="00654406"/>
    <w:rsid w:val="00662A62"/>
    <w:rsid w:val="0066334C"/>
    <w:rsid w:val="006651A4"/>
    <w:rsid w:val="006673DB"/>
    <w:rsid w:val="006701C3"/>
    <w:rsid w:val="00670A07"/>
    <w:rsid w:val="006725D0"/>
    <w:rsid w:val="00672F63"/>
    <w:rsid w:val="00673737"/>
    <w:rsid w:val="00680A56"/>
    <w:rsid w:val="00683359"/>
    <w:rsid w:val="0068428B"/>
    <w:rsid w:val="0068571C"/>
    <w:rsid w:val="00691868"/>
    <w:rsid w:val="00691F7D"/>
    <w:rsid w:val="006A0BCC"/>
    <w:rsid w:val="006A16FB"/>
    <w:rsid w:val="006A2370"/>
    <w:rsid w:val="006A4DF7"/>
    <w:rsid w:val="006A6117"/>
    <w:rsid w:val="006A740E"/>
    <w:rsid w:val="006A7A70"/>
    <w:rsid w:val="006B0F7A"/>
    <w:rsid w:val="006B3541"/>
    <w:rsid w:val="006B73C4"/>
    <w:rsid w:val="006C2AAC"/>
    <w:rsid w:val="006C3BE4"/>
    <w:rsid w:val="006C4AB7"/>
    <w:rsid w:val="006C5EDF"/>
    <w:rsid w:val="006C63C8"/>
    <w:rsid w:val="006C6FB9"/>
    <w:rsid w:val="006C79F9"/>
    <w:rsid w:val="006D3087"/>
    <w:rsid w:val="006D4610"/>
    <w:rsid w:val="006D57BD"/>
    <w:rsid w:val="006D5DED"/>
    <w:rsid w:val="006D745B"/>
    <w:rsid w:val="006E151C"/>
    <w:rsid w:val="006E547E"/>
    <w:rsid w:val="006E617F"/>
    <w:rsid w:val="006E6D77"/>
    <w:rsid w:val="006F1498"/>
    <w:rsid w:val="006F1E80"/>
    <w:rsid w:val="006F3F1A"/>
    <w:rsid w:val="006F7FA0"/>
    <w:rsid w:val="00700208"/>
    <w:rsid w:val="00702F6D"/>
    <w:rsid w:val="00704685"/>
    <w:rsid w:val="00704A73"/>
    <w:rsid w:val="00707CCB"/>
    <w:rsid w:val="007160B6"/>
    <w:rsid w:val="0071661B"/>
    <w:rsid w:val="0071769D"/>
    <w:rsid w:val="007220FA"/>
    <w:rsid w:val="007221BF"/>
    <w:rsid w:val="007233B4"/>
    <w:rsid w:val="00723B85"/>
    <w:rsid w:val="00723C5B"/>
    <w:rsid w:val="007275F5"/>
    <w:rsid w:val="007331A0"/>
    <w:rsid w:val="00733BB2"/>
    <w:rsid w:val="00733F3B"/>
    <w:rsid w:val="007347B4"/>
    <w:rsid w:val="00736AA7"/>
    <w:rsid w:val="00737A1F"/>
    <w:rsid w:val="00737AAD"/>
    <w:rsid w:val="00737D37"/>
    <w:rsid w:val="00741696"/>
    <w:rsid w:val="0074352D"/>
    <w:rsid w:val="00743810"/>
    <w:rsid w:val="0074663D"/>
    <w:rsid w:val="00746A60"/>
    <w:rsid w:val="007470B2"/>
    <w:rsid w:val="00750FEA"/>
    <w:rsid w:val="00753CFF"/>
    <w:rsid w:val="0075662D"/>
    <w:rsid w:val="007569F4"/>
    <w:rsid w:val="007624D9"/>
    <w:rsid w:val="00763FD1"/>
    <w:rsid w:val="007652EE"/>
    <w:rsid w:val="00770355"/>
    <w:rsid w:val="007719DD"/>
    <w:rsid w:val="007729C0"/>
    <w:rsid w:val="007745F8"/>
    <w:rsid w:val="00776C16"/>
    <w:rsid w:val="00776F30"/>
    <w:rsid w:val="0077713B"/>
    <w:rsid w:val="007834E6"/>
    <w:rsid w:val="00786B87"/>
    <w:rsid w:val="00790F4C"/>
    <w:rsid w:val="00792AF1"/>
    <w:rsid w:val="00792C7D"/>
    <w:rsid w:val="007955E9"/>
    <w:rsid w:val="007A1480"/>
    <w:rsid w:val="007A25C3"/>
    <w:rsid w:val="007A2FCF"/>
    <w:rsid w:val="007A55A3"/>
    <w:rsid w:val="007A67D9"/>
    <w:rsid w:val="007B0DDB"/>
    <w:rsid w:val="007B1497"/>
    <w:rsid w:val="007B3D46"/>
    <w:rsid w:val="007B5F74"/>
    <w:rsid w:val="007B67EA"/>
    <w:rsid w:val="007C0406"/>
    <w:rsid w:val="007C2975"/>
    <w:rsid w:val="007C3A5F"/>
    <w:rsid w:val="007C7C16"/>
    <w:rsid w:val="007D11F8"/>
    <w:rsid w:val="007D1C5B"/>
    <w:rsid w:val="007D2C6F"/>
    <w:rsid w:val="007D30FA"/>
    <w:rsid w:val="007D385A"/>
    <w:rsid w:val="007D3FC9"/>
    <w:rsid w:val="007D4100"/>
    <w:rsid w:val="007D58F5"/>
    <w:rsid w:val="007D6FA8"/>
    <w:rsid w:val="007D7F20"/>
    <w:rsid w:val="007E0702"/>
    <w:rsid w:val="007E0A5C"/>
    <w:rsid w:val="007E189B"/>
    <w:rsid w:val="007E24B6"/>
    <w:rsid w:val="007F04B2"/>
    <w:rsid w:val="007F07DD"/>
    <w:rsid w:val="007F1F83"/>
    <w:rsid w:val="00800422"/>
    <w:rsid w:val="00800A75"/>
    <w:rsid w:val="0080219A"/>
    <w:rsid w:val="00805683"/>
    <w:rsid w:val="008100D4"/>
    <w:rsid w:val="008103CC"/>
    <w:rsid w:val="0081114F"/>
    <w:rsid w:val="00812A9D"/>
    <w:rsid w:val="00813747"/>
    <w:rsid w:val="00815AA5"/>
    <w:rsid w:val="008163A6"/>
    <w:rsid w:val="00816660"/>
    <w:rsid w:val="00816FF5"/>
    <w:rsid w:val="0082141E"/>
    <w:rsid w:val="00822BBC"/>
    <w:rsid w:val="008265D5"/>
    <w:rsid w:val="00826C7B"/>
    <w:rsid w:val="00832BE8"/>
    <w:rsid w:val="00833789"/>
    <w:rsid w:val="008338C7"/>
    <w:rsid w:val="008356CD"/>
    <w:rsid w:val="00840315"/>
    <w:rsid w:val="0084413D"/>
    <w:rsid w:val="008446E8"/>
    <w:rsid w:val="00846CE4"/>
    <w:rsid w:val="0085130C"/>
    <w:rsid w:val="00853123"/>
    <w:rsid w:val="008539BE"/>
    <w:rsid w:val="00853A97"/>
    <w:rsid w:val="00860E16"/>
    <w:rsid w:val="0086140A"/>
    <w:rsid w:val="008626C1"/>
    <w:rsid w:val="008631C7"/>
    <w:rsid w:val="00863919"/>
    <w:rsid w:val="00867083"/>
    <w:rsid w:val="0086778F"/>
    <w:rsid w:val="0086794F"/>
    <w:rsid w:val="00871CD6"/>
    <w:rsid w:val="00871D73"/>
    <w:rsid w:val="00873311"/>
    <w:rsid w:val="0087467E"/>
    <w:rsid w:val="008755E4"/>
    <w:rsid w:val="0087561F"/>
    <w:rsid w:val="00875C99"/>
    <w:rsid w:val="00876BC3"/>
    <w:rsid w:val="00876C66"/>
    <w:rsid w:val="00877C20"/>
    <w:rsid w:val="008824AD"/>
    <w:rsid w:val="00882AE0"/>
    <w:rsid w:val="0088341A"/>
    <w:rsid w:val="00883811"/>
    <w:rsid w:val="008861D1"/>
    <w:rsid w:val="00886571"/>
    <w:rsid w:val="0088688D"/>
    <w:rsid w:val="008869E0"/>
    <w:rsid w:val="00887250"/>
    <w:rsid w:val="0089173C"/>
    <w:rsid w:val="00892C17"/>
    <w:rsid w:val="00894387"/>
    <w:rsid w:val="00896B17"/>
    <w:rsid w:val="008A1939"/>
    <w:rsid w:val="008A1A60"/>
    <w:rsid w:val="008A2EBB"/>
    <w:rsid w:val="008A31BF"/>
    <w:rsid w:val="008A5938"/>
    <w:rsid w:val="008A60C2"/>
    <w:rsid w:val="008A7990"/>
    <w:rsid w:val="008B1976"/>
    <w:rsid w:val="008B3FA0"/>
    <w:rsid w:val="008B58DC"/>
    <w:rsid w:val="008B611F"/>
    <w:rsid w:val="008C45E7"/>
    <w:rsid w:val="008C4705"/>
    <w:rsid w:val="008C49A3"/>
    <w:rsid w:val="008C5392"/>
    <w:rsid w:val="008C7677"/>
    <w:rsid w:val="008D0D98"/>
    <w:rsid w:val="008D1B51"/>
    <w:rsid w:val="008D32E5"/>
    <w:rsid w:val="008D683E"/>
    <w:rsid w:val="008D71C8"/>
    <w:rsid w:val="008D75CF"/>
    <w:rsid w:val="008D7D55"/>
    <w:rsid w:val="008E112A"/>
    <w:rsid w:val="008E3184"/>
    <w:rsid w:val="008E415C"/>
    <w:rsid w:val="008E4A7E"/>
    <w:rsid w:val="008E6F58"/>
    <w:rsid w:val="008E7343"/>
    <w:rsid w:val="008E7799"/>
    <w:rsid w:val="008F2D6D"/>
    <w:rsid w:val="008F35C7"/>
    <w:rsid w:val="008F3984"/>
    <w:rsid w:val="008F477E"/>
    <w:rsid w:val="008F492A"/>
    <w:rsid w:val="008F728A"/>
    <w:rsid w:val="00900EB7"/>
    <w:rsid w:val="00901D19"/>
    <w:rsid w:val="00901E4D"/>
    <w:rsid w:val="00904239"/>
    <w:rsid w:val="0090455E"/>
    <w:rsid w:val="00907362"/>
    <w:rsid w:val="009079E7"/>
    <w:rsid w:val="00907E5B"/>
    <w:rsid w:val="00910188"/>
    <w:rsid w:val="00911133"/>
    <w:rsid w:val="0091267B"/>
    <w:rsid w:val="00917540"/>
    <w:rsid w:val="0092120C"/>
    <w:rsid w:val="00924D2D"/>
    <w:rsid w:val="009250FA"/>
    <w:rsid w:val="0093187A"/>
    <w:rsid w:val="0093216A"/>
    <w:rsid w:val="00932C2B"/>
    <w:rsid w:val="0093402D"/>
    <w:rsid w:val="0093572C"/>
    <w:rsid w:val="00937537"/>
    <w:rsid w:val="00943C2B"/>
    <w:rsid w:val="00944CEE"/>
    <w:rsid w:val="00947D87"/>
    <w:rsid w:val="00947E81"/>
    <w:rsid w:val="00951CBF"/>
    <w:rsid w:val="009564E9"/>
    <w:rsid w:val="0095758D"/>
    <w:rsid w:val="00961342"/>
    <w:rsid w:val="00961D62"/>
    <w:rsid w:val="00964352"/>
    <w:rsid w:val="0096484E"/>
    <w:rsid w:val="00965B9D"/>
    <w:rsid w:val="00967103"/>
    <w:rsid w:val="009725AE"/>
    <w:rsid w:val="00975B98"/>
    <w:rsid w:val="009772C7"/>
    <w:rsid w:val="00977BA0"/>
    <w:rsid w:val="009815A2"/>
    <w:rsid w:val="009817DE"/>
    <w:rsid w:val="00981FF5"/>
    <w:rsid w:val="00985E33"/>
    <w:rsid w:val="0098650E"/>
    <w:rsid w:val="009934D9"/>
    <w:rsid w:val="0099393F"/>
    <w:rsid w:val="00994319"/>
    <w:rsid w:val="00994B90"/>
    <w:rsid w:val="00994E9E"/>
    <w:rsid w:val="009956D3"/>
    <w:rsid w:val="00997374"/>
    <w:rsid w:val="009A3914"/>
    <w:rsid w:val="009A56FE"/>
    <w:rsid w:val="009A5943"/>
    <w:rsid w:val="009A767A"/>
    <w:rsid w:val="009B0811"/>
    <w:rsid w:val="009B16B8"/>
    <w:rsid w:val="009B1720"/>
    <w:rsid w:val="009B1B29"/>
    <w:rsid w:val="009B3DC4"/>
    <w:rsid w:val="009C267E"/>
    <w:rsid w:val="009C4318"/>
    <w:rsid w:val="009C612F"/>
    <w:rsid w:val="009C6C2D"/>
    <w:rsid w:val="009C7832"/>
    <w:rsid w:val="009D35C5"/>
    <w:rsid w:val="009D38D8"/>
    <w:rsid w:val="009D5685"/>
    <w:rsid w:val="009D6848"/>
    <w:rsid w:val="009D6C0C"/>
    <w:rsid w:val="009D700A"/>
    <w:rsid w:val="009E2071"/>
    <w:rsid w:val="009E2647"/>
    <w:rsid w:val="009E7CD9"/>
    <w:rsid w:val="009F2047"/>
    <w:rsid w:val="009F2187"/>
    <w:rsid w:val="009F76F2"/>
    <w:rsid w:val="009F7AB3"/>
    <w:rsid w:val="00A00EF9"/>
    <w:rsid w:val="00A01089"/>
    <w:rsid w:val="00A02036"/>
    <w:rsid w:val="00A0605B"/>
    <w:rsid w:val="00A06264"/>
    <w:rsid w:val="00A0742F"/>
    <w:rsid w:val="00A102DE"/>
    <w:rsid w:val="00A11CD0"/>
    <w:rsid w:val="00A15601"/>
    <w:rsid w:val="00A15651"/>
    <w:rsid w:val="00A2639E"/>
    <w:rsid w:val="00A30119"/>
    <w:rsid w:val="00A30618"/>
    <w:rsid w:val="00A31AFB"/>
    <w:rsid w:val="00A3256D"/>
    <w:rsid w:val="00A331A2"/>
    <w:rsid w:val="00A35B58"/>
    <w:rsid w:val="00A40A14"/>
    <w:rsid w:val="00A50BE2"/>
    <w:rsid w:val="00A51A2A"/>
    <w:rsid w:val="00A521C7"/>
    <w:rsid w:val="00A55051"/>
    <w:rsid w:val="00A55ECE"/>
    <w:rsid w:val="00A56136"/>
    <w:rsid w:val="00A56A03"/>
    <w:rsid w:val="00A56CBD"/>
    <w:rsid w:val="00A5740F"/>
    <w:rsid w:val="00A61C53"/>
    <w:rsid w:val="00A63992"/>
    <w:rsid w:val="00A65A81"/>
    <w:rsid w:val="00A65C0B"/>
    <w:rsid w:val="00A66066"/>
    <w:rsid w:val="00A66860"/>
    <w:rsid w:val="00A7102A"/>
    <w:rsid w:val="00A7360B"/>
    <w:rsid w:val="00A737A6"/>
    <w:rsid w:val="00A76314"/>
    <w:rsid w:val="00A813E7"/>
    <w:rsid w:val="00A814C7"/>
    <w:rsid w:val="00A81894"/>
    <w:rsid w:val="00A823BC"/>
    <w:rsid w:val="00A83F3B"/>
    <w:rsid w:val="00A86554"/>
    <w:rsid w:val="00A87311"/>
    <w:rsid w:val="00A919E2"/>
    <w:rsid w:val="00A91F11"/>
    <w:rsid w:val="00A9257A"/>
    <w:rsid w:val="00A9376A"/>
    <w:rsid w:val="00AA395B"/>
    <w:rsid w:val="00AA39AA"/>
    <w:rsid w:val="00AA444D"/>
    <w:rsid w:val="00AA5721"/>
    <w:rsid w:val="00AB111B"/>
    <w:rsid w:val="00AB1741"/>
    <w:rsid w:val="00AB3267"/>
    <w:rsid w:val="00AB5518"/>
    <w:rsid w:val="00AB7BC7"/>
    <w:rsid w:val="00AC25B1"/>
    <w:rsid w:val="00AC2B27"/>
    <w:rsid w:val="00AC3E67"/>
    <w:rsid w:val="00AC413C"/>
    <w:rsid w:val="00AC6053"/>
    <w:rsid w:val="00AD04E7"/>
    <w:rsid w:val="00AD16BF"/>
    <w:rsid w:val="00AD1994"/>
    <w:rsid w:val="00AD25B2"/>
    <w:rsid w:val="00AD2C83"/>
    <w:rsid w:val="00AE0CE5"/>
    <w:rsid w:val="00AE119E"/>
    <w:rsid w:val="00AE2C06"/>
    <w:rsid w:val="00AE31DB"/>
    <w:rsid w:val="00AE3E75"/>
    <w:rsid w:val="00AE68B2"/>
    <w:rsid w:val="00AE72F9"/>
    <w:rsid w:val="00AF20E8"/>
    <w:rsid w:val="00AF3104"/>
    <w:rsid w:val="00AF64A9"/>
    <w:rsid w:val="00AF6F78"/>
    <w:rsid w:val="00B00060"/>
    <w:rsid w:val="00B00273"/>
    <w:rsid w:val="00B01588"/>
    <w:rsid w:val="00B03237"/>
    <w:rsid w:val="00B03456"/>
    <w:rsid w:val="00B03510"/>
    <w:rsid w:val="00B040FF"/>
    <w:rsid w:val="00B06233"/>
    <w:rsid w:val="00B07855"/>
    <w:rsid w:val="00B10867"/>
    <w:rsid w:val="00B109AD"/>
    <w:rsid w:val="00B11A77"/>
    <w:rsid w:val="00B12105"/>
    <w:rsid w:val="00B12516"/>
    <w:rsid w:val="00B13378"/>
    <w:rsid w:val="00B1691F"/>
    <w:rsid w:val="00B16E37"/>
    <w:rsid w:val="00B20E8B"/>
    <w:rsid w:val="00B235C4"/>
    <w:rsid w:val="00B24C26"/>
    <w:rsid w:val="00B26353"/>
    <w:rsid w:val="00B3317D"/>
    <w:rsid w:val="00B33B4C"/>
    <w:rsid w:val="00B34D0E"/>
    <w:rsid w:val="00B3551A"/>
    <w:rsid w:val="00B4205C"/>
    <w:rsid w:val="00B438D0"/>
    <w:rsid w:val="00B4444A"/>
    <w:rsid w:val="00B44BC7"/>
    <w:rsid w:val="00B44BD1"/>
    <w:rsid w:val="00B46723"/>
    <w:rsid w:val="00B516BA"/>
    <w:rsid w:val="00B519E3"/>
    <w:rsid w:val="00B525F9"/>
    <w:rsid w:val="00B535A3"/>
    <w:rsid w:val="00B55F04"/>
    <w:rsid w:val="00B60964"/>
    <w:rsid w:val="00B61077"/>
    <w:rsid w:val="00B61CE0"/>
    <w:rsid w:val="00B62110"/>
    <w:rsid w:val="00B73D64"/>
    <w:rsid w:val="00B76311"/>
    <w:rsid w:val="00B76536"/>
    <w:rsid w:val="00B76830"/>
    <w:rsid w:val="00B76FFD"/>
    <w:rsid w:val="00B77C00"/>
    <w:rsid w:val="00B805C4"/>
    <w:rsid w:val="00B80D14"/>
    <w:rsid w:val="00B8345F"/>
    <w:rsid w:val="00B84B14"/>
    <w:rsid w:val="00B865FB"/>
    <w:rsid w:val="00B9076E"/>
    <w:rsid w:val="00B90F7E"/>
    <w:rsid w:val="00B95103"/>
    <w:rsid w:val="00B95165"/>
    <w:rsid w:val="00B965A2"/>
    <w:rsid w:val="00B96F03"/>
    <w:rsid w:val="00BA33E1"/>
    <w:rsid w:val="00BA620B"/>
    <w:rsid w:val="00BA72B5"/>
    <w:rsid w:val="00BB4EBA"/>
    <w:rsid w:val="00BB50C4"/>
    <w:rsid w:val="00BB59EA"/>
    <w:rsid w:val="00BB7717"/>
    <w:rsid w:val="00BC313A"/>
    <w:rsid w:val="00BC3A80"/>
    <w:rsid w:val="00BC44E8"/>
    <w:rsid w:val="00BD0FD6"/>
    <w:rsid w:val="00BD1309"/>
    <w:rsid w:val="00BD494C"/>
    <w:rsid w:val="00BD7437"/>
    <w:rsid w:val="00BE1A32"/>
    <w:rsid w:val="00BE37D8"/>
    <w:rsid w:val="00BE416B"/>
    <w:rsid w:val="00BE4A97"/>
    <w:rsid w:val="00BE5A9A"/>
    <w:rsid w:val="00BE6A3C"/>
    <w:rsid w:val="00BE6F56"/>
    <w:rsid w:val="00BF1846"/>
    <w:rsid w:val="00BF2BC1"/>
    <w:rsid w:val="00BF67E8"/>
    <w:rsid w:val="00BF79AD"/>
    <w:rsid w:val="00BF79DA"/>
    <w:rsid w:val="00C00D3D"/>
    <w:rsid w:val="00C01C33"/>
    <w:rsid w:val="00C03E74"/>
    <w:rsid w:val="00C07C37"/>
    <w:rsid w:val="00C07D61"/>
    <w:rsid w:val="00C12F9B"/>
    <w:rsid w:val="00C14068"/>
    <w:rsid w:val="00C155A2"/>
    <w:rsid w:val="00C16BB2"/>
    <w:rsid w:val="00C16E41"/>
    <w:rsid w:val="00C214EB"/>
    <w:rsid w:val="00C23566"/>
    <w:rsid w:val="00C23642"/>
    <w:rsid w:val="00C25A21"/>
    <w:rsid w:val="00C300DD"/>
    <w:rsid w:val="00C30E2D"/>
    <w:rsid w:val="00C311DB"/>
    <w:rsid w:val="00C3569D"/>
    <w:rsid w:val="00C3797B"/>
    <w:rsid w:val="00C4083C"/>
    <w:rsid w:val="00C416A5"/>
    <w:rsid w:val="00C4285B"/>
    <w:rsid w:val="00C4381A"/>
    <w:rsid w:val="00C43E2F"/>
    <w:rsid w:val="00C443E3"/>
    <w:rsid w:val="00C51413"/>
    <w:rsid w:val="00C51E42"/>
    <w:rsid w:val="00C55BDC"/>
    <w:rsid w:val="00C56148"/>
    <w:rsid w:val="00C6033B"/>
    <w:rsid w:val="00C627BA"/>
    <w:rsid w:val="00C643CA"/>
    <w:rsid w:val="00C64FAB"/>
    <w:rsid w:val="00C707E9"/>
    <w:rsid w:val="00C7137A"/>
    <w:rsid w:val="00C71A7D"/>
    <w:rsid w:val="00C72CFA"/>
    <w:rsid w:val="00C7303A"/>
    <w:rsid w:val="00C736E8"/>
    <w:rsid w:val="00C753EC"/>
    <w:rsid w:val="00C76321"/>
    <w:rsid w:val="00C77396"/>
    <w:rsid w:val="00C82463"/>
    <w:rsid w:val="00C84C31"/>
    <w:rsid w:val="00C84D92"/>
    <w:rsid w:val="00C86C48"/>
    <w:rsid w:val="00C87F1B"/>
    <w:rsid w:val="00C90242"/>
    <w:rsid w:val="00C917F3"/>
    <w:rsid w:val="00C926BC"/>
    <w:rsid w:val="00C931B0"/>
    <w:rsid w:val="00C94954"/>
    <w:rsid w:val="00C94E41"/>
    <w:rsid w:val="00C96BC4"/>
    <w:rsid w:val="00C97C4B"/>
    <w:rsid w:val="00CA6ABC"/>
    <w:rsid w:val="00CB066A"/>
    <w:rsid w:val="00CB4453"/>
    <w:rsid w:val="00CB5440"/>
    <w:rsid w:val="00CB6C3E"/>
    <w:rsid w:val="00CC1CBC"/>
    <w:rsid w:val="00CC2123"/>
    <w:rsid w:val="00CC532D"/>
    <w:rsid w:val="00CD11B3"/>
    <w:rsid w:val="00CD3378"/>
    <w:rsid w:val="00CD3A41"/>
    <w:rsid w:val="00CD3F48"/>
    <w:rsid w:val="00CE234F"/>
    <w:rsid w:val="00CE241E"/>
    <w:rsid w:val="00CE4744"/>
    <w:rsid w:val="00CE55E2"/>
    <w:rsid w:val="00CE6991"/>
    <w:rsid w:val="00CF12FD"/>
    <w:rsid w:val="00CF1C92"/>
    <w:rsid w:val="00CF4894"/>
    <w:rsid w:val="00CF6CC6"/>
    <w:rsid w:val="00CF740F"/>
    <w:rsid w:val="00CF7663"/>
    <w:rsid w:val="00D00780"/>
    <w:rsid w:val="00D03C9B"/>
    <w:rsid w:val="00D042E9"/>
    <w:rsid w:val="00D04E29"/>
    <w:rsid w:val="00D05EA8"/>
    <w:rsid w:val="00D07038"/>
    <w:rsid w:val="00D10E60"/>
    <w:rsid w:val="00D10F5C"/>
    <w:rsid w:val="00D124CF"/>
    <w:rsid w:val="00D12E84"/>
    <w:rsid w:val="00D13E11"/>
    <w:rsid w:val="00D21E6A"/>
    <w:rsid w:val="00D22C66"/>
    <w:rsid w:val="00D22F3A"/>
    <w:rsid w:val="00D23578"/>
    <w:rsid w:val="00D24C3F"/>
    <w:rsid w:val="00D24D74"/>
    <w:rsid w:val="00D24DF0"/>
    <w:rsid w:val="00D25862"/>
    <w:rsid w:val="00D262C9"/>
    <w:rsid w:val="00D30227"/>
    <w:rsid w:val="00D3734E"/>
    <w:rsid w:val="00D4025E"/>
    <w:rsid w:val="00D40923"/>
    <w:rsid w:val="00D41EA3"/>
    <w:rsid w:val="00D460DD"/>
    <w:rsid w:val="00D46540"/>
    <w:rsid w:val="00D5359E"/>
    <w:rsid w:val="00D546EF"/>
    <w:rsid w:val="00D56217"/>
    <w:rsid w:val="00D5774D"/>
    <w:rsid w:val="00D62CCC"/>
    <w:rsid w:val="00D63BC7"/>
    <w:rsid w:val="00D66597"/>
    <w:rsid w:val="00D666EF"/>
    <w:rsid w:val="00D70928"/>
    <w:rsid w:val="00D73448"/>
    <w:rsid w:val="00D75B95"/>
    <w:rsid w:val="00D802C8"/>
    <w:rsid w:val="00D80CF6"/>
    <w:rsid w:val="00D825AC"/>
    <w:rsid w:val="00D84ED6"/>
    <w:rsid w:val="00D85920"/>
    <w:rsid w:val="00D8638D"/>
    <w:rsid w:val="00D864DB"/>
    <w:rsid w:val="00D86719"/>
    <w:rsid w:val="00D87F54"/>
    <w:rsid w:val="00D90833"/>
    <w:rsid w:val="00D910C8"/>
    <w:rsid w:val="00D918D4"/>
    <w:rsid w:val="00D9205D"/>
    <w:rsid w:val="00D95260"/>
    <w:rsid w:val="00D95393"/>
    <w:rsid w:val="00DA0DC8"/>
    <w:rsid w:val="00DA248F"/>
    <w:rsid w:val="00DA357D"/>
    <w:rsid w:val="00DA3E37"/>
    <w:rsid w:val="00DA4BB2"/>
    <w:rsid w:val="00DA6036"/>
    <w:rsid w:val="00DA7E81"/>
    <w:rsid w:val="00DB06E2"/>
    <w:rsid w:val="00DB15F4"/>
    <w:rsid w:val="00DB3824"/>
    <w:rsid w:val="00DB49F4"/>
    <w:rsid w:val="00DB52BB"/>
    <w:rsid w:val="00DB5878"/>
    <w:rsid w:val="00DB621A"/>
    <w:rsid w:val="00DB63A8"/>
    <w:rsid w:val="00DB7141"/>
    <w:rsid w:val="00DC009D"/>
    <w:rsid w:val="00DC1F47"/>
    <w:rsid w:val="00DC36D1"/>
    <w:rsid w:val="00DC655C"/>
    <w:rsid w:val="00DC7562"/>
    <w:rsid w:val="00DC78C1"/>
    <w:rsid w:val="00DD0FDA"/>
    <w:rsid w:val="00DD0FED"/>
    <w:rsid w:val="00DD1B70"/>
    <w:rsid w:val="00DD5AF6"/>
    <w:rsid w:val="00DD621B"/>
    <w:rsid w:val="00DE1CD0"/>
    <w:rsid w:val="00DE3805"/>
    <w:rsid w:val="00DE39D8"/>
    <w:rsid w:val="00DE49D3"/>
    <w:rsid w:val="00DE56EE"/>
    <w:rsid w:val="00DE596F"/>
    <w:rsid w:val="00DE7E12"/>
    <w:rsid w:val="00DF0E3D"/>
    <w:rsid w:val="00DF3E6C"/>
    <w:rsid w:val="00DF58B6"/>
    <w:rsid w:val="00E00313"/>
    <w:rsid w:val="00E01873"/>
    <w:rsid w:val="00E04122"/>
    <w:rsid w:val="00E04B85"/>
    <w:rsid w:val="00E05AF1"/>
    <w:rsid w:val="00E069FE"/>
    <w:rsid w:val="00E10717"/>
    <w:rsid w:val="00E11367"/>
    <w:rsid w:val="00E15ABE"/>
    <w:rsid w:val="00E20A04"/>
    <w:rsid w:val="00E21D09"/>
    <w:rsid w:val="00E2269E"/>
    <w:rsid w:val="00E23A49"/>
    <w:rsid w:val="00E23D87"/>
    <w:rsid w:val="00E24558"/>
    <w:rsid w:val="00E25A06"/>
    <w:rsid w:val="00E32AAC"/>
    <w:rsid w:val="00E34405"/>
    <w:rsid w:val="00E34E05"/>
    <w:rsid w:val="00E40290"/>
    <w:rsid w:val="00E41A32"/>
    <w:rsid w:val="00E44246"/>
    <w:rsid w:val="00E44362"/>
    <w:rsid w:val="00E45378"/>
    <w:rsid w:val="00E45514"/>
    <w:rsid w:val="00E45C82"/>
    <w:rsid w:val="00E45D83"/>
    <w:rsid w:val="00E46002"/>
    <w:rsid w:val="00E46499"/>
    <w:rsid w:val="00E52381"/>
    <w:rsid w:val="00E55A11"/>
    <w:rsid w:val="00E55E25"/>
    <w:rsid w:val="00E60B6B"/>
    <w:rsid w:val="00E61039"/>
    <w:rsid w:val="00E62A28"/>
    <w:rsid w:val="00E65750"/>
    <w:rsid w:val="00E67CFB"/>
    <w:rsid w:val="00E70015"/>
    <w:rsid w:val="00E7034A"/>
    <w:rsid w:val="00E71196"/>
    <w:rsid w:val="00E714E6"/>
    <w:rsid w:val="00E71C33"/>
    <w:rsid w:val="00E72563"/>
    <w:rsid w:val="00E73303"/>
    <w:rsid w:val="00E73D2D"/>
    <w:rsid w:val="00E73EA1"/>
    <w:rsid w:val="00E75DA1"/>
    <w:rsid w:val="00E77F82"/>
    <w:rsid w:val="00E80CD6"/>
    <w:rsid w:val="00E8214B"/>
    <w:rsid w:val="00E8466A"/>
    <w:rsid w:val="00E85E47"/>
    <w:rsid w:val="00E87468"/>
    <w:rsid w:val="00E87E7C"/>
    <w:rsid w:val="00E90775"/>
    <w:rsid w:val="00E90B0D"/>
    <w:rsid w:val="00E91388"/>
    <w:rsid w:val="00E92249"/>
    <w:rsid w:val="00E937DC"/>
    <w:rsid w:val="00E95F5D"/>
    <w:rsid w:val="00EA2B9B"/>
    <w:rsid w:val="00EA379C"/>
    <w:rsid w:val="00EA42B8"/>
    <w:rsid w:val="00EA54BA"/>
    <w:rsid w:val="00EA6FDC"/>
    <w:rsid w:val="00EB0B9F"/>
    <w:rsid w:val="00EB2538"/>
    <w:rsid w:val="00EB39DF"/>
    <w:rsid w:val="00EB3FA3"/>
    <w:rsid w:val="00EB4697"/>
    <w:rsid w:val="00EB5EEC"/>
    <w:rsid w:val="00EB5F8A"/>
    <w:rsid w:val="00EC0C52"/>
    <w:rsid w:val="00EC0DF9"/>
    <w:rsid w:val="00EC26E3"/>
    <w:rsid w:val="00EC4D32"/>
    <w:rsid w:val="00EC64FC"/>
    <w:rsid w:val="00EC720D"/>
    <w:rsid w:val="00EC7B05"/>
    <w:rsid w:val="00ED15B7"/>
    <w:rsid w:val="00ED1965"/>
    <w:rsid w:val="00ED1A57"/>
    <w:rsid w:val="00ED1AF1"/>
    <w:rsid w:val="00ED3B3C"/>
    <w:rsid w:val="00ED7617"/>
    <w:rsid w:val="00EE1823"/>
    <w:rsid w:val="00EE21F2"/>
    <w:rsid w:val="00EE5B92"/>
    <w:rsid w:val="00EE7279"/>
    <w:rsid w:val="00EF25A1"/>
    <w:rsid w:val="00EF2F8D"/>
    <w:rsid w:val="00EF4EE0"/>
    <w:rsid w:val="00EF61C0"/>
    <w:rsid w:val="00F1595F"/>
    <w:rsid w:val="00F17EFA"/>
    <w:rsid w:val="00F20948"/>
    <w:rsid w:val="00F2120F"/>
    <w:rsid w:val="00F220B3"/>
    <w:rsid w:val="00F23878"/>
    <w:rsid w:val="00F24986"/>
    <w:rsid w:val="00F24CD0"/>
    <w:rsid w:val="00F353A2"/>
    <w:rsid w:val="00F358C1"/>
    <w:rsid w:val="00F36E30"/>
    <w:rsid w:val="00F418B4"/>
    <w:rsid w:val="00F427E8"/>
    <w:rsid w:val="00F45C4A"/>
    <w:rsid w:val="00F50B65"/>
    <w:rsid w:val="00F5138C"/>
    <w:rsid w:val="00F52775"/>
    <w:rsid w:val="00F535BF"/>
    <w:rsid w:val="00F54EC0"/>
    <w:rsid w:val="00F568F4"/>
    <w:rsid w:val="00F56DE5"/>
    <w:rsid w:val="00F6223E"/>
    <w:rsid w:val="00F644DF"/>
    <w:rsid w:val="00F72812"/>
    <w:rsid w:val="00F72CC5"/>
    <w:rsid w:val="00F74B6E"/>
    <w:rsid w:val="00F81DDA"/>
    <w:rsid w:val="00F82AED"/>
    <w:rsid w:val="00F8319A"/>
    <w:rsid w:val="00F83827"/>
    <w:rsid w:val="00F86182"/>
    <w:rsid w:val="00F87AD1"/>
    <w:rsid w:val="00F9289A"/>
    <w:rsid w:val="00F92A97"/>
    <w:rsid w:val="00F931AB"/>
    <w:rsid w:val="00F97526"/>
    <w:rsid w:val="00F9770C"/>
    <w:rsid w:val="00F979C3"/>
    <w:rsid w:val="00FA0ABD"/>
    <w:rsid w:val="00FA3964"/>
    <w:rsid w:val="00FA4679"/>
    <w:rsid w:val="00FA6EA0"/>
    <w:rsid w:val="00FB4C5F"/>
    <w:rsid w:val="00FB70D5"/>
    <w:rsid w:val="00FC0237"/>
    <w:rsid w:val="00FC06C1"/>
    <w:rsid w:val="00FC1166"/>
    <w:rsid w:val="00FC1482"/>
    <w:rsid w:val="00FC53C7"/>
    <w:rsid w:val="00FC70D4"/>
    <w:rsid w:val="00FD0165"/>
    <w:rsid w:val="00FD0223"/>
    <w:rsid w:val="00FD0344"/>
    <w:rsid w:val="00FD0ECB"/>
    <w:rsid w:val="00FD2EF0"/>
    <w:rsid w:val="00FD58EB"/>
    <w:rsid w:val="00FD6DF5"/>
    <w:rsid w:val="00FD76B5"/>
    <w:rsid w:val="00FE0733"/>
    <w:rsid w:val="00FE08F0"/>
    <w:rsid w:val="00FE3F6C"/>
    <w:rsid w:val="00FE56C9"/>
    <w:rsid w:val="00FE7C00"/>
    <w:rsid w:val="00FF10D8"/>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AA165"/>
  <w15:docId w15:val="{EC45B292-3325-4315-BEF8-093BE2AD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9"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locked="1" w:uiPriority="0" w:qFormat="1"/>
    <w:lsdException w:name="annotation text" w:semiHidden="1" w:unhideWhenUsed="1"/>
    <w:lsdException w:name="header" w:semiHidden="1" w:unhideWhenUsed="1"/>
    <w:lsdException w:name="footer" w:semiHidden="1" w:unhideWhenUsed="1"/>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locked="1" w:uiPriority="0"/>
    <w:lsdException w:name="List" w:locked="1" w:uiPriority="0"/>
    <w:lsdException w:name="List Bullet" w:locked="1" w:uiPriority="0"/>
    <w:lsdException w:name="List Number" w:locked="1" w:uiPriority="0"/>
    <w:lsdException w:name="List 2" w:locked="1" w:uiPriority="0"/>
    <w:lsdException w:name="List 3" w:locked="1" w:uiPriority="0"/>
    <w:lsdException w:name="List 4" w:semiHidden="1" w:unhideWhenUsed="1"/>
    <w:lsdException w:name="List 5" w:semiHidden="1" w:unhideWhenUsed="1"/>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locked="1" w:uiPriority="0"/>
    <w:lsdException w:name="List Number 4" w:locked="1" w:uiPriority="0"/>
    <w:lsdException w:name="List Number 5" w:locked="1" w:uiPriority="0"/>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1" w:uiPriority="0"/>
    <w:lsdException w:name="Body Text 2" w:locked="1" w:uiPriority="0"/>
    <w:lsdException w:name="Body Text 3" w:locked="1" w:uiPriority="0"/>
    <w:lsdException w:name="Body Text Indent 2" w:locked="1" w:uiPriority="0"/>
    <w:lsdException w:name="Body Text Indent 3" w:locked="1" w:uiPriority="0"/>
    <w:lsdException w:name="Block Text" w:locked="1"/>
    <w:lsdException w:name="Hyperlink" w:locked="1"/>
    <w:lsdException w:name="FollowedHyperlink" w:locked="1" w:uiPriority="0"/>
    <w:lsdException w:name="Strong" w:locked="1" w:uiPriority="22" w:qFormat="1"/>
    <w:lsdException w:name="Emphasis" w:locked="1"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hAnsi="Times New Roman"/>
      <w:sz w:val="24"/>
      <w:szCs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cs="Times New Roman Bold"/>
      <w:b/>
      <w:bCs/>
      <w:smallCaps/>
      <w:sz w:val="36"/>
      <w:szCs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cs="Times New Roman Bold"/>
      <w:b/>
      <w:bCs/>
      <w:sz w:val="28"/>
      <w:szCs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bCs/>
      <w:sz w:val="20"/>
      <w:szCs w:val="20"/>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cs="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bCs/>
      <w:sz w:val="28"/>
      <w:szCs w:val="28"/>
    </w:rPr>
  </w:style>
  <w:style w:type="paragraph" w:styleId="Heading7">
    <w:name w:val="heading 7"/>
    <w:basedOn w:val="Normal"/>
    <w:next w:val="Normal"/>
    <w:link w:val="Heading7Char"/>
    <w:qFormat/>
    <w:rsid w:val="00E05AF1"/>
    <w:pPr>
      <w:keepNext/>
      <w:jc w:val="center"/>
      <w:outlineLvl w:val="6"/>
    </w:pPr>
    <w:rPr>
      <w:b/>
      <w:bCs/>
      <w:sz w:val="72"/>
      <w:szCs w:val="72"/>
    </w:rPr>
  </w:style>
  <w:style w:type="paragraph" w:styleId="Heading8">
    <w:name w:val="heading 8"/>
    <w:basedOn w:val="Normal"/>
    <w:next w:val="Normal"/>
    <w:link w:val="Heading8Char"/>
    <w:qFormat/>
    <w:rsid w:val="00E05AF1"/>
    <w:pPr>
      <w:keepNext/>
      <w:jc w:val="center"/>
      <w:outlineLvl w:val="7"/>
    </w:pPr>
    <w:rPr>
      <w:b/>
      <w:bCs/>
      <w:sz w:val="56"/>
      <w:szCs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cs="Arial"/>
      <w:b/>
      <w:bCs/>
      <w:i/>
      <w:iCs/>
      <w:sz w:val="18"/>
      <w:szCs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locked/>
    <w:rsid w:val="00E05AF1"/>
    <w:rPr>
      <w:rFonts w:ascii="Times New Roman Bold" w:hAnsi="Times New Roman Bold" w:cs="Times New Roman Bold"/>
      <w:b/>
      <w:bCs/>
      <w:smallCaps/>
      <w:sz w:val="20"/>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locked/>
    <w:rsid w:val="00E05AF1"/>
    <w:rPr>
      <w:rFonts w:ascii="Times New Roman Bold" w:hAnsi="Times New Roman Bold" w:cs="Times New Roman Bold"/>
      <w:b/>
      <w:bCs/>
      <w:sz w:val="20"/>
      <w:szCs w:val="20"/>
    </w:rPr>
  </w:style>
  <w:style w:type="character" w:customStyle="1" w:styleId="Heading3Char">
    <w:name w:val="Heading 3 Char"/>
    <w:aliases w:val="Section Header3 Char,ClauseSub_No&amp;Name Char,Section Header3 Char Char Char,Sub-Clause Paragraph Char"/>
    <w:uiPriority w:val="9"/>
    <w:rsid w:val="00E05AF1"/>
    <w:rPr>
      <w:rFonts w:ascii="Cambria" w:eastAsia="MS Gothic" w:hAnsi="Cambria" w:cs="Cambria"/>
      <w:b/>
      <w:bCs/>
      <w:color w:val="auto"/>
      <w:sz w:val="20"/>
      <w:szCs w:val="20"/>
    </w:rPr>
  </w:style>
  <w:style w:type="character" w:customStyle="1" w:styleId="Heading4Char">
    <w:name w:val="Heading 4 Char"/>
    <w:aliases w:val="Sub-Clause Sub-paragraph Char,ClauseSubSub_No&amp;Name Char, Sub-Clause Sub-paragraph Char"/>
    <w:link w:val="Heading4"/>
    <w:uiPriority w:val="99"/>
    <w:locked/>
    <w:rsid w:val="00E05AF1"/>
    <w:rPr>
      <w:rFonts w:ascii="Times New Roman" w:hAnsi="Times New Roman" w:cs="Times New Roman"/>
      <w:b/>
      <w:bCs/>
      <w:sz w:val="20"/>
      <w:szCs w:val="20"/>
    </w:rPr>
  </w:style>
  <w:style w:type="character" w:customStyle="1" w:styleId="Heading5Char">
    <w:name w:val="Heading 5 Char"/>
    <w:link w:val="Heading5"/>
    <w:locked/>
    <w:rsid w:val="00E05AF1"/>
    <w:rPr>
      <w:rFonts w:ascii="Arial" w:hAnsi="Arial" w:cs="Arial"/>
      <w:sz w:val="20"/>
      <w:szCs w:val="20"/>
      <w:u w:val="single"/>
    </w:rPr>
  </w:style>
  <w:style w:type="character" w:customStyle="1" w:styleId="Heading6Char">
    <w:name w:val="Heading 6 Char"/>
    <w:link w:val="Heading6"/>
    <w:locked/>
    <w:rsid w:val="00E05AF1"/>
    <w:rPr>
      <w:rFonts w:ascii="Times New Roman" w:hAnsi="Times New Roman" w:cs="Times New Roman"/>
      <w:b/>
      <w:bCs/>
      <w:sz w:val="20"/>
      <w:szCs w:val="20"/>
    </w:rPr>
  </w:style>
  <w:style w:type="character" w:customStyle="1" w:styleId="Heading7Char">
    <w:name w:val="Heading 7 Char"/>
    <w:link w:val="Heading7"/>
    <w:locked/>
    <w:rsid w:val="00E05AF1"/>
    <w:rPr>
      <w:rFonts w:ascii="Times New Roman" w:hAnsi="Times New Roman" w:cs="Times New Roman"/>
      <w:b/>
      <w:bCs/>
      <w:sz w:val="20"/>
      <w:szCs w:val="20"/>
    </w:rPr>
  </w:style>
  <w:style w:type="character" w:customStyle="1" w:styleId="Heading8Char">
    <w:name w:val="Heading 8 Char"/>
    <w:link w:val="Heading8"/>
    <w:locked/>
    <w:rsid w:val="00E05AF1"/>
    <w:rPr>
      <w:rFonts w:ascii="Times New Roman" w:hAnsi="Times New Roman" w:cs="Times New Roman"/>
      <w:b/>
      <w:bCs/>
      <w:sz w:val="20"/>
      <w:szCs w:val="20"/>
    </w:rPr>
  </w:style>
  <w:style w:type="character" w:customStyle="1" w:styleId="Heading9Char">
    <w:name w:val="Heading 9 Char"/>
    <w:link w:val="Heading9"/>
    <w:uiPriority w:val="9"/>
    <w:locked/>
    <w:rsid w:val="00E05AF1"/>
    <w:rPr>
      <w:rFonts w:ascii="Arial" w:hAnsi="Arial" w:cs="Arial"/>
      <w:b/>
      <w:bCs/>
      <w:i/>
      <w:iCs/>
      <w:sz w:val="18"/>
      <w:szCs w:val="18"/>
      <w:lang w:val="es-ES_tradnl"/>
    </w:rPr>
  </w:style>
  <w:style w:type="character" w:customStyle="1" w:styleId="Heading3Char1">
    <w:name w:val="Heading 3 Char1"/>
    <w:aliases w:val="Section Header3 Char2,ClauseSub_No&amp;Name Char1,Section Header3 Char Char Char1,Sub-Clause Paragraph Char2,small-head3 Char Char,Section Char,Section1 Char,SW-Heading 3 Char,Heading 3A Char Char"/>
    <w:link w:val="Heading3"/>
    <w:locked/>
    <w:rsid w:val="00E05AF1"/>
    <w:rPr>
      <w:rFonts w:ascii="Times New Roman" w:hAnsi="Times New Roman" w:cs="Times New Roman"/>
      <w:b/>
      <w:bCs/>
      <w:sz w:val="20"/>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hAnsi="Times" w:cs="Times"/>
      <w:sz w:val="24"/>
      <w:szCs w:val="24"/>
    </w:rPr>
  </w:style>
  <w:style w:type="character" w:customStyle="1" w:styleId="Document2">
    <w:name w:val="Document 2"/>
    <w:rsid w:val="00E05AF1"/>
    <w:rPr>
      <w:rFonts w:ascii="Times" w:hAnsi="Times" w:cs="Times"/>
      <w:sz w:val="24"/>
      <w:szCs w:val="24"/>
      <w:lang w:val="en-US"/>
    </w:rPr>
  </w:style>
  <w:style w:type="character" w:customStyle="1" w:styleId="Document3">
    <w:name w:val="Document 3"/>
    <w:rsid w:val="00E05AF1"/>
    <w:rPr>
      <w:rFonts w:ascii="Times" w:hAnsi="Times" w:cs="Times"/>
      <w:sz w:val="24"/>
      <w:szCs w:val="24"/>
      <w:lang w:val="en-US"/>
    </w:rPr>
  </w:style>
  <w:style w:type="character" w:customStyle="1" w:styleId="Document4">
    <w:name w:val="Document 4"/>
    <w:rsid w:val="00E05AF1"/>
    <w:rPr>
      <w:b/>
      <w:bCs/>
      <w:i/>
      <w:iCs/>
      <w:sz w:val="24"/>
      <w:szCs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cs="Times"/>
      <w:sz w:val="24"/>
      <w:szCs w:val="24"/>
      <w:lang w:val="en-US"/>
    </w:rPr>
  </w:style>
  <w:style w:type="character" w:customStyle="1" w:styleId="Technical1">
    <w:name w:val="Technical 1"/>
    <w:rsid w:val="00E05AF1"/>
    <w:rPr>
      <w:rFonts w:ascii="Times" w:hAnsi="Times" w:cs="Times"/>
      <w:sz w:val="24"/>
      <w:szCs w:val="24"/>
      <w:lang w:val="en-US"/>
    </w:rPr>
  </w:style>
  <w:style w:type="character" w:customStyle="1" w:styleId="Technical2">
    <w:name w:val="Technical 2"/>
    <w:rsid w:val="00E05AF1"/>
    <w:rPr>
      <w:rFonts w:ascii="Times" w:hAnsi="Times" w:cs="Times"/>
      <w:sz w:val="24"/>
      <w:szCs w:val="24"/>
      <w:lang w:val="en-US"/>
    </w:rPr>
  </w:style>
  <w:style w:type="character" w:customStyle="1" w:styleId="Technical3">
    <w:name w:val="Technical 3"/>
    <w:rsid w:val="00E05AF1"/>
    <w:rPr>
      <w:rFonts w:ascii="Times" w:hAnsi="Times" w:cs="Times"/>
      <w:sz w:val="24"/>
      <w:szCs w:val="24"/>
      <w:lang w:val="en-US"/>
    </w:rPr>
  </w:style>
  <w:style w:type="paragraph" w:customStyle="1" w:styleId="Technical4">
    <w:name w:val="Technical 4"/>
    <w:rsid w:val="00E05AF1"/>
    <w:pPr>
      <w:tabs>
        <w:tab w:val="left" w:pos="-720"/>
      </w:tabs>
      <w:suppressAutoHyphens/>
    </w:pPr>
    <w:rPr>
      <w:rFonts w:ascii="Times" w:hAnsi="Times" w:cs="Times"/>
      <w:b/>
      <w:bCs/>
      <w:sz w:val="24"/>
      <w:szCs w:val="24"/>
    </w:rPr>
  </w:style>
  <w:style w:type="paragraph" w:customStyle="1" w:styleId="Technical5">
    <w:name w:val="Technical 5"/>
    <w:rsid w:val="00E05AF1"/>
    <w:pPr>
      <w:tabs>
        <w:tab w:val="left" w:pos="-720"/>
      </w:tabs>
      <w:suppressAutoHyphens/>
      <w:ind w:firstLine="720"/>
    </w:pPr>
    <w:rPr>
      <w:rFonts w:ascii="Times" w:hAnsi="Times" w:cs="Times"/>
      <w:b/>
      <w:bCs/>
      <w:sz w:val="24"/>
      <w:szCs w:val="24"/>
    </w:rPr>
  </w:style>
  <w:style w:type="paragraph" w:customStyle="1" w:styleId="Technical6">
    <w:name w:val="Technical 6"/>
    <w:rsid w:val="00E05AF1"/>
    <w:pPr>
      <w:tabs>
        <w:tab w:val="left" w:pos="-720"/>
      </w:tabs>
      <w:suppressAutoHyphens/>
      <w:ind w:firstLine="720"/>
    </w:pPr>
    <w:rPr>
      <w:rFonts w:ascii="Times" w:hAnsi="Times" w:cs="Times"/>
      <w:b/>
      <w:bCs/>
      <w:sz w:val="24"/>
      <w:szCs w:val="24"/>
    </w:rPr>
  </w:style>
  <w:style w:type="paragraph" w:customStyle="1" w:styleId="Technical7">
    <w:name w:val="Technical 7"/>
    <w:rsid w:val="00E05AF1"/>
    <w:pPr>
      <w:tabs>
        <w:tab w:val="left" w:pos="-720"/>
      </w:tabs>
      <w:suppressAutoHyphens/>
      <w:ind w:firstLine="720"/>
    </w:pPr>
    <w:rPr>
      <w:rFonts w:ascii="Times" w:hAnsi="Times" w:cs="Times"/>
      <w:b/>
      <w:bCs/>
      <w:sz w:val="24"/>
      <w:szCs w:val="24"/>
    </w:rPr>
  </w:style>
  <w:style w:type="paragraph" w:customStyle="1" w:styleId="Technical8">
    <w:name w:val="Technical 8"/>
    <w:rsid w:val="00E05AF1"/>
    <w:pPr>
      <w:tabs>
        <w:tab w:val="left" w:pos="-720"/>
      </w:tabs>
      <w:suppressAutoHyphens/>
      <w:ind w:firstLine="720"/>
    </w:pPr>
    <w:rPr>
      <w:rFonts w:ascii="Times" w:hAnsi="Times" w:cs="Times"/>
      <w:b/>
      <w:bCs/>
      <w:sz w:val="24"/>
      <w:szCs w:val="24"/>
    </w:rPr>
  </w:style>
  <w:style w:type="paragraph" w:customStyle="1" w:styleId="Pleading">
    <w:name w:val="Pleading"/>
    <w:rsid w:val="00E05AF1"/>
    <w:pPr>
      <w:tabs>
        <w:tab w:val="left" w:pos="-720"/>
      </w:tabs>
      <w:suppressAutoHyphens/>
      <w:spacing w:line="240" w:lineRule="exact"/>
    </w:pPr>
    <w:rPr>
      <w:rFonts w:ascii="Times" w:hAnsi="Times" w:cs="Times"/>
      <w:sz w:val="24"/>
      <w:szCs w:val="24"/>
    </w:rPr>
  </w:style>
  <w:style w:type="paragraph" w:customStyle="1" w:styleId="RightPar1">
    <w:name w:val="Right Par 1"/>
    <w:rsid w:val="00E05AF1"/>
    <w:pPr>
      <w:tabs>
        <w:tab w:val="left" w:pos="-720"/>
        <w:tab w:val="left" w:pos="0"/>
        <w:tab w:val="decimal" w:pos="720"/>
      </w:tabs>
      <w:suppressAutoHyphens/>
      <w:ind w:firstLine="720"/>
    </w:pPr>
    <w:rPr>
      <w:rFonts w:ascii="Times" w:hAnsi="Times" w:cs="Times"/>
      <w:sz w:val="24"/>
      <w:szCs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hAnsi="Times" w:cs="Times"/>
      <w:sz w:val="24"/>
      <w:szCs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hAnsi="Times" w:cs="Times"/>
      <w:sz w:val="24"/>
      <w:szCs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hAnsi="Times" w:cs="Times"/>
      <w:sz w:val="24"/>
      <w:szCs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hAnsi="Times" w:cs="Times"/>
      <w:sz w:val="24"/>
      <w:szCs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cs="Times"/>
      <w:sz w:val="24"/>
      <w:szCs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cs="Times"/>
      <w:sz w:val="24"/>
      <w:szCs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cs="Times"/>
      <w:sz w:val="24"/>
      <w:szCs w:val="24"/>
    </w:rPr>
  </w:style>
  <w:style w:type="paragraph" w:styleId="TOC1">
    <w:name w:val="toc 1"/>
    <w:basedOn w:val="Normal"/>
    <w:next w:val="Normal"/>
    <w:autoRedefine/>
    <w:rsid w:val="00E05AF1"/>
    <w:pPr>
      <w:tabs>
        <w:tab w:val="right" w:leader="dot" w:pos="9000"/>
      </w:tabs>
      <w:suppressAutoHyphens/>
      <w:spacing w:before="240"/>
      <w:ind w:left="720" w:right="720" w:hanging="720"/>
    </w:pPr>
    <w:rPr>
      <w:b/>
      <w:bCs/>
    </w:rPr>
  </w:style>
  <w:style w:type="paragraph" w:styleId="TOC2">
    <w:name w:val="toc 2"/>
    <w:basedOn w:val="Normal"/>
    <w:next w:val="Normal"/>
    <w:autoRedefine/>
    <w:uiPriority w:val="39"/>
    <w:rsid w:val="00E05AF1"/>
    <w:pPr>
      <w:tabs>
        <w:tab w:val="right" w:leader="dot" w:pos="9000"/>
      </w:tabs>
      <w:suppressAutoHyphens/>
      <w:ind w:left="1440" w:hanging="720"/>
    </w:pPr>
  </w:style>
  <w:style w:type="paragraph" w:styleId="TOC3">
    <w:name w:val="toc 3"/>
    <w:basedOn w:val="Normal"/>
    <w:next w:val="Normal"/>
    <w:autoRedefine/>
    <w:uiPriority w:val="39"/>
    <w:rsid w:val="00E05AF1"/>
    <w:pPr>
      <w:tabs>
        <w:tab w:val="right" w:leader="dot" w:pos="9000"/>
      </w:tabs>
      <w:suppressAutoHyphens/>
      <w:ind w:left="1440" w:hanging="720"/>
    </w:pPr>
    <w:rPr>
      <w:i/>
      <w:iCs/>
    </w:rPr>
  </w:style>
  <w:style w:type="paragraph" w:styleId="TOC4">
    <w:name w:val="toc 4"/>
    <w:basedOn w:val="Normal"/>
    <w:next w:val="Normal"/>
    <w:autoRedefine/>
    <w:rsid w:val="00E05AF1"/>
    <w:pPr>
      <w:tabs>
        <w:tab w:val="left" w:leader="dot" w:pos="8640"/>
        <w:tab w:val="right" w:pos="9000"/>
      </w:tabs>
      <w:suppressAutoHyphens/>
      <w:ind w:left="2880" w:right="720" w:hanging="720"/>
    </w:pPr>
  </w:style>
  <w:style w:type="paragraph" w:styleId="TOC5">
    <w:name w:val="toc 5"/>
    <w:basedOn w:val="Normal"/>
    <w:next w:val="Normal"/>
    <w:autoRedefine/>
    <w:rsid w:val="00E05AF1"/>
    <w:pPr>
      <w:tabs>
        <w:tab w:val="left" w:leader="dot" w:pos="8640"/>
        <w:tab w:val="right" w:pos="9000"/>
      </w:tabs>
      <w:suppressAutoHyphens/>
      <w:ind w:left="3600" w:right="720" w:hanging="720"/>
    </w:pPr>
  </w:style>
  <w:style w:type="paragraph" w:styleId="TOC6">
    <w:name w:val="toc 6"/>
    <w:basedOn w:val="Normal"/>
    <w:next w:val="Normal"/>
    <w:autoRedefine/>
    <w:rsid w:val="00E05AF1"/>
    <w:pPr>
      <w:tabs>
        <w:tab w:val="left" w:pos="8640"/>
        <w:tab w:val="right" w:pos="9000"/>
      </w:tabs>
      <w:suppressAutoHyphens/>
      <w:ind w:left="720" w:hanging="720"/>
    </w:pPr>
  </w:style>
  <w:style w:type="paragraph" w:styleId="TOC7">
    <w:name w:val="toc 7"/>
    <w:basedOn w:val="Normal"/>
    <w:next w:val="Normal"/>
    <w:autoRedefine/>
    <w:rsid w:val="00E05AF1"/>
    <w:pPr>
      <w:suppressAutoHyphens/>
      <w:ind w:left="720" w:hanging="720"/>
    </w:pPr>
  </w:style>
  <w:style w:type="paragraph" w:styleId="TOC8">
    <w:name w:val="toc 8"/>
    <w:basedOn w:val="Normal"/>
    <w:next w:val="Normal"/>
    <w:autoRedefine/>
    <w:rsid w:val="00E05AF1"/>
    <w:pPr>
      <w:tabs>
        <w:tab w:val="left" w:pos="8640"/>
        <w:tab w:val="right" w:pos="9000"/>
      </w:tabs>
      <w:suppressAutoHyphens/>
      <w:ind w:left="720" w:hanging="720"/>
    </w:pPr>
  </w:style>
  <w:style w:type="paragraph" w:styleId="TOC9">
    <w:name w:val="toc 9"/>
    <w:basedOn w:val="Normal"/>
    <w:next w:val="Normal"/>
    <w:autoRedefine/>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cs="Courier New"/>
    </w:rPr>
  </w:style>
  <w:style w:type="character" w:customStyle="1" w:styleId="EquationCaption">
    <w:name w:val="_Equation Caption"/>
    <w:rsid w:val="00E05AF1"/>
  </w:style>
  <w:style w:type="character" w:customStyle="1" w:styleId="vlpgno">
    <w:name w:val="vl.pg.no."/>
    <w:rsid w:val="00E05AF1"/>
    <w:rPr>
      <w:rFonts w:ascii="Times" w:hAnsi="Times" w:cs="Times"/>
      <w:b/>
      <w:bCs/>
      <w:sz w:val="20"/>
      <w:szCs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cs="Arial"/>
      <w:b/>
      <w:bCs/>
      <w:kern w:val="28"/>
      <w:sz w:val="32"/>
      <w:szCs w:val="32"/>
    </w:rPr>
  </w:style>
  <w:style w:type="character" w:customStyle="1" w:styleId="TitleChar">
    <w:name w:val="Title Char"/>
    <w:link w:val="Title"/>
    <w:locked/>
    <w:rsid w:val="00E05AF1"/>
    <w:rPr>
      <w:rFonts w:ascii="Arial" w:hAnsi="Arial" w:cs="Arial"/>
      <w:b/>
      <w:bCs/>
      <w:kern w:val="28"/>
      <w:sz w:val="20"/>
      <w:szCs w:val="20"/>
    </w:rPr>
  </w:style>
  <w:style w:type="character" w:customStyle="1" w:styleId="footnote">
    <w:name w:val="footnote"/>
    <w:rsid w:val="00E05AF1"/>
    <w:rPr>
      <w:rFonts w:ascii="Book Antiqua" w:hAnsi="Book Antiqua" w:cs="Book Antiqua"/>
      <w:sz w:val="24"/>
      <w:szCs w:val="24"/>
      <w:lang w:val="en-US"/>
    </w:rPr>
  </w:style>
  <w:style w:type="paragraph" w:styleId="Header">
    <w:name w:val="header"/>
    <w:basedOn w:val="Normal"/>
    <w:link w:val="HeaderChar"/>
    <w:uiPriority w:val="99"/>
    <w:rsid w:val="00E05AF1"/>
    <w:rPr>
      <w:sz w:val="20"/>
      <w:szCs w:val="20"/>
    </w:rPr>
  </w:style>
  <w:style w:type="character" w:customStyle="1" w:styleId="HeaderChar">
    <w:name w:val="Header Char"/>
    <w:link w:val="Header"/>
    <w:uiPriority w:val="99"/>
    <w:locked/>
    <w:rsid w:val="00E05AF1"/>
    <w:rPr>
      <w:rFonts w:ascii="Times New Roman" w:hAnsi="Times New Roman" w:cs="Times New Roman"/>
      <w:sz w:val="20"/>
      <w:szCs w:val="20"/>
    </w:rPr>
  </w:style>
  <w:style w:type="paragraph" w:styleId="Footer">
    <w:name w:val="footer"/>
    <w:basedOn w:val="Normal"/>
    <w:link w:val="FooterChar"/>
    <w:uiPriority w:val="99"/>
    <w:rsid w:val="00E05AF1"/>
    <w:rPr>
      <w:sz w:val="20"/>
      <w:szCs w:val="20"/>
    </w:rPr>
  </w:style>
  <w:style w:type="character" w:customStyle="1" w:styleId="FooterChar">
    <w:name w:val="Footer Char"/>
    <w:link w:val="Footer"/>
    <w:uiPriority w:val="99"/>
    <w:locked/>
    <w:rsid w:val="00E05AF1"/>
    <w:rPr>
      <w:rFonts w:ascii="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locked/>
    <w:rsid w:val="00E05AF1"/>
    <w:rPr>
      <w:rFonts w:ascii="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cs="Times New Roman Bold"/>
      <w:b/>
      <w:bCs/>
      <w:smallCaps/>
      <w:sz w:val="32"/>
      <w:szCs w:val="32"/>
    </w:rPr>
  </w:style>
  <w:style w:type="paragraph" w:customStyle="1" w:styleId="Head22">
    <w:name w:val="Head 2.2"/>
    <w:basedOn w:val="Normal"/>
    <w:rsid w:val="00E05AF1"/>
    <w:pPr>
      <w:tabs>
        <w:tab w:val="left" w:pos="360"/>
      </w:tabs>
      <w:suppressAutoHyphens/>
      <w:spacing w:after="240"/>
      <w:ind w:left="360" w:hanging="360"/>
      <w:jc w:val="left"/>
    </w:pPr>
    <w:rPr>
      <w:b/>
      <w:bCs/>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cs="Arial"/>
      <w:i/>
      <w:iCs/>
      <w:sz w:val="24"/>
      <w:szCs w:val="24"/>
      <w:lang w:val="en-US"/>
    </w:rPr>
  </w:style>
  <w:style w:type="character" w:customStyle="1" w:styleId="reference">
    <w:name w:val="reference"/>
    <w:rsid w:val="00E05AF1"/>
    <w:rPr>
      <w:rFonts w:ascii="Book Antiqua" w:hAnsi="Book Antiqua" w:cs="Book Antiqua"/>
      <w:i/>
      <w:iCs/>
      <w:sz w:val="24"/>
      <w:szCs w:val="24"/>
      <w:lang w:val="en-US"/>
    </w:rPr>
  </w:style>
  <w:style w:type="paragraph" w:styleId="Index9">
    <w:name w:val="index 9"/>
    <w:basedOn w:val="Normal"/>
    <w:next w:val="Normal"/>
    <w:autoRedefine/>
    <w:uiPriority w:val="99"/>
    <w:rsid w:val="00E05AF1"/>
    <w:pPr>
      <w:tabs>
        <w:tab w:val="right" w:pos="4140"/>
      </w:tabs>
      <w:ind w:left="2160" w:hanging="240"/>
      <w:jc w:val="left"/>
    </w:pPr>
    <w:rPr>
      <w:sz w:val="20"/>
      <w:szCs w:val="20"/>
    </w:rPr>
  </w:style>
  <w:style w:type="paragraph" w:styleId="Index1">
    <w:name w:val="index 1"/>
    <w:basedOn w:val="Normal"/>
    <w:next w:val="Normal"/>
    <w:autoRedefine/>
    <w:semiHidden/>
    <w:rsid w:val="00E05AF1"/>
    <w:pPr>
      <w:ind w:left="240" w:hanging="240"/>
    </w:pPr>
  </w:style>
  <w:style w:type="paragraph" w:styleId="IndexHeading">
    <w:name w:val="index heading"/>
    <w:basedOn w:val="Normal"/>
    <w:next w:val="Index1"/>
    <w:rsid w:val="00E05AF1"/>
    <w:pPr>
      <w:jc w:val="left"/>
    </w:pPr>
    <w:rPr>
      <w:sz w:val="20"/>
      <w:szCs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cs="Arial"/>
      <w:b/>
      <w:bCs/>
      <w:noProof/>
      <w:spacing w:val="6"/>
      <w:sz w:val="26"/>
      <w:szCs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bCs/>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cs="Arial"/>
      <w:sz w:val="22"/>
      <w:szCs w:val="22"/>
    </w:rPr>
  </w:style>
  <w:style w:type="paragraph" w:customStyle="1" w:styleId="explanatorynotes">
    <w:name w:val="explanatory_notes"/>
    <w:basedOn w:val="Normal"/>
    <w:uiPriority w:val="99"/>
    <w:rsid w:val="00E05AF1"/>
    <w:pPr>
      <w:suppressAutoHyphens/>
      <w:spacing w:after="240" w:line="360" w:lineRule="exact"/>
    </w:pPr>
    <w:rPr>
      <w:rFonts w:ascii="Arial" w:hAnsi="Arial" w:cs="Arial"/>
    </w:rPr>
  </w:style>
  <w:style w:type="paragraph" w:customStyle="1" w:styleId="Head22b">
    <w:name w:val="Head 2.2b"/>
    <w:basedOn w:val="Normal"/>
    <w:rsid w:val="00E05AF1"/>
    <w:pPr>
      <w:suppressAutoHyphens/>
      <w:spacing w:after="240"/>
      <w:ind w:left="360" w:hanging="360"/>
      <w:jc w:val="left"/>
    </w:pPr>
    <w:rPr>
      <w:rFonts w:ascii="Tms Rmn" w:hAnsi="Tms Rmn" w:cs="Tms Rmn"/>
      <w:b/>
      <w:bCs/>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bCs/>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bCs/>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cs="Times New Roman Bold"/>
      <w:b/>
      <w:bCs/>
      <w:sz w:val="28"/>
      <w:szCs w:val="28"/>
    </w:rPr>
  </w:style>
  <w:style w:type="paragraph" w:customStyle="1" w:styleId="Head81">
    <w:name w:val="Head 8.1"/>
    <w:basedOn w:val="Heading1"/>
    <w:rsid w:val="00E05AF1"/>
    <w:pPr>
      <w:outlineLvl w:val="9"/>
    </w:pPr>
    <w:rPr>
      <w:smallCaps w:val="0"/>
      <w:sz w:val="32"/>
      <w:szCs w:val="32"/>
    </w:rPr>
  </w:style>
  <w:style w:type="paragraph" w:customStyle="1" w:styleId="Head82">
    <w:name w:val="Head 8.2"/>
    <w:basedOn w:val="Head81"/>
    <w:rsid w:val="00E05AF1"/>
    <w:rPr>
      <w:smallCaps/>
      <w:sz w:val="28"/>
      <w:szCs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locked/>
    <w:rsid w:val="00E05AF1"/>
    <w:rPr>
      <w:rFonts w:ascii="Times New Roman" w:hAnsi="Times New Roman" w:cs="Times New Roman"/>
      <w:spacing w:val="-4"/>
      <w:sz w:val="20"/>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E05AF1"/>
    <w:rPr>
      <w:rFonts w:ascii="Times New Roman" w:hAnsi="Times New Roman" w:cs="Times New Roman"/>
      <w:sz w:val="20"/>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locked/>
    <w:rsid w:val="00E05AF1"/>
    <w:rPr>
      <w:rFonts w:ascii="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szCs w:val="20"/>
      <w:lang w:val="x-none" w:eastAsia="x-none"/>
    </w:rPr>
  </w:style>
  <w:style w:type="character" w:customStyle="1" w:styleId="EndnoteTextChar1">
    <w:name w:val="Endnote Text Char1"/>
    <w:uiPriority w:val="99"/>
    <w:semiHidden/>
    <w:rsid w:val="00E05AF1"/>
    <w:rPr>
      <w:rFonts w:ascii="Times New Roman" w:hAnsi="Times New Roman" w:cs="Times New Roman"/>
      <w:sz w:val="20"/>
      <w:szCs w:val="20"/>
    </w:rPr>
  </w:style>
  <w:style w:type="character" w:styleId="EndnoteReference">
    <w:name w:val="endnote reference"/>
    <w:uiPriority w:val="99"/>
    <w:rsid w:val="00E05AF1"/>
    <w:rPr>
      <w:rFonts w:ascii="CG Times" w:hAnsi="CG Times" w:cs="CG Times"/>
      <w:sz w:val="22"/>
      <w:szCs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rPr>
  </w:style>
  <w:style w:type="paragraph" w:styleId="BodyText3">
    <w:name w:val="Body Text 3"/>
    <w:basedOn w:val="Normal"/>
    <w:link w:val="BodyText3Char"/>
    <w:rsid w:val="00E05AF1"/>
    <w:pPr>
      <w:suppressAutoHyphens/>
      <w:spacing w:after="140"/>
      <w:jc w:val="left"/>
    </w:pPr>
    <w:rPr>
      <w:i/>
      <w:iCs/>
      <w:color w:val="000000"/>
    </w:rPr>
  </w:style>
  <w:style w:type="character" w:customStyle="1" w:styleId="BodyText3Char">
    <w:name w:val="Body Text 3 Char"/>
    <w:link w:val="BodyText3"/>
    <w:locked/>
    <w:rsid w:val="00E05AF1"/>
    <w:rPr>
      <w:rFonts w:ascii="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iCs/>
    </w:rPr>
  </w:style>
  <w:style w:type="character" w:customStyle="1" w:styleId="BodyText2Char">
    <w:name w:val="Body Text 2 Char"/>
    <w:link w:val="BodyText2"/>
    <w:locked/>
    <w:rsid w:val="00E05AF1"/>
    <w:rPr>
      <w:rFonts w:ascii="Times New Roman" w:hAnsi="Times New Roman" w:cs="Times New Roman"/>
      <w:i/>
      <w:iCs/>
      <w:sz w:val="20"/>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locked/>
    <w:rsid w:val="00E05AF1"/>
    <w:rPr>
      <w:rFonts w:ascii="Times New Roman" w:hAnsi="Times New Roman" w:cs="Times New Roman"/>
      <w:sz w:val="20"/>
      <w:szCs w:val="20"/>
    </w:rPr>
  </w:style>
  <w:style w:type="paragraph" w:styleId="Subtitle">
    <w:name w:val="Subtitle"/>
    <w:basedOn w:val="Normal"/>
    <w:link w:val="SubtitleChar"/>
    <w:qFormat/>
    <w:rsid w:val="00E05AF1"/>
    <w:pPr>
      <w:jc w:val="center"/>
    </w:pPr>
    <w:rPr>
      <w:b/>
      <w:bCs/>
      <w:sz w:val="44"/>
      <w:szCs w:val="44"/>
    </w:rPr>
  </w:style>
  <w:style w:type="character" w:customStyle="1" w:styleId="SubtitleChar">
    <w:name w:val="Subtitle Char"/>
    <w:link w:val="Subtitle"/>
    <w:locked/>
    <w:rsid w:val="00E05AF1"/>
    <w:rPr>
      <w:rFonts w:ascii="Times New Roman" w:hAnsi="Times New Roman" w:cs="Times New Roman"/>
      <w:b/>
      <w:bCs/>
      <w:sz w:val="20"/>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sz w:val="20"/>
      <w:szCs w:val="20"/>
      <w:lang w:val="x-none" w:eastAsia="x-none"/>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bCs/>
      <w:lang w:val="es-ES_tradnl"/>
    </w:rPr>
  </w:style>
  <w:style w:type="paragraph" w:customStyle="1" w:styleId="Header2-SubClauses">
    <w:name w:val="Header 2 - SubClauses"/>
    <w:basedOn w:val="Normal"/>
    <w:link w:val="Header2-SubClausesCharChar"/>
    <w:autoRedefine/>
    <w:rsid w:val="00E05AF1"/>
    <w:pPr>
      <w:spacing w:after="200"/>
      <w:ind w:left="567" w:hanging="567"/>
    </w:pPr>
    <w:rPr>
      <w:sz w:val="20"/>
      <w:szCs w:val="20"/>
      <w:lang w:val="es-ES_tradnl" w:eastAsia="x-none"/>
    </w:rPr>
  </w:style>
  <w:style w:type="character" w:customStyle="1" w:styleId="Header2-SubClausesCharChar">
    <w:name w:val="Header 2 - SubClauses Char Char"/>
    <w:link w:val="Header2-SubClauses"/>
    <w:locked/>
    <w:rsid w:val="00E05AF1"/>
    <w:rPr>
      <w:rFonts w:ascii="Times New Roman" w:hAnsi="Times New Roman" w:cs="Times New Roman"/>
      <w:sz w:val="20"/>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bCs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bCs/>
      <w:sz w:val="36"/>
      <w:szCs w:val="36"/>
      <w:lang w:val="es-ES_tradnl"/>
    </w:rPr>
  </w:style>
  <w:style w:type="character" w:customStyle="1" w:styleId="Table">
    <w:name w:val="Table"/>
    <w:rsid w:val="00E05AF1"/>
    <w:rPr>
      <w:rFonts w:ascii="Arial" w:hAnsi="Arial" w:cs="Arial"/>
      <w:sz w:val="20"/>
      <w:szCs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cs="Times New Roman"/>
      <w:i/>
      <w:iCs/>
      <w:smallCaps w:val="0"/>
      <w:kern w:val="28"/>
      <w:sz w:val="20"/>
      <w:szCs w:val="20"/>
    </w:rPr>
  </w:style>
  <w:style w:type="paragraph" w:customStyle="1" w:styleId="ClauseSubPara">
    <w:name w:val="ClauseSub_Para"/>
    <w:link w:val="ClauseSubParaChar"/>
    <w:rsid w:val="00E05AF1"/>
    <w:pPr>
      <w:spacing w:before="60" w:after="60"/>
      <w:ind w:left="2268"/>
    </w:pPr>
    <w:rPr>
      <w:rFonts w:ascii="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cs="Tahoma"/>
      <w:sz w:val="16"/>
      <w:szCs w:val="16"/>
      <w:lang w:val="es-ES_tradnl"/>
    </w:rPr>
  </w:style>
  <w:style w:type="character" w:customStyle="1" w:styleId="BalloonTextChar">
    <w:name w:val="Balloon Text Char"/>
    <w:link w:val="BalloonText"/>
    <w:locked/>
    <w:rsid w:val="00E05AF1"/>
    <w:rPr>
      <w:rFonts w:ascii="Tahoma" w:hAnsi="Tahoma" w:cs="Tahoma"/>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cs="Times New Roman"/>
      <w:smallCaps w:val="0"/>
      <w:sz w:val="44"/>
      <w:szCs w:val="44"/>
    </w:rPr>
  </w:style>
  <w:style w:type="character" w:styleId="CommentReference">
    <w:name w:val="annotation reference"/>
    <w:uiPriority w:val="99"/>
    <w:rsid w:val="00E05AF1"/>
    <w:rPr>
      <w:sz w:val="16"/>
      <w:szCs w:val="16"/>
    </w:rPr>
  </w:style>
  <w:style w:type="paragraph" w:customStyle="1" w:styleId="Part1">
    <w:name w:val="Part 1"/>
    <w:aliases w:val="2,3 Header 4"/>
    <w:basedOn w:val="Normal"/>
    <w:autoRedefine/>
    <w:rsid w:val="00E05AF1"/>
    <w:pPr>
      <w:spacing w:before="240" w:after="240"/>
      <w:jc w:val="center"/>
    </w:pPr>
    <w:rPr>
      <w:b/>
      <w:bCs/>
      <w:sz w:val="48"/>
      <w:szCs w:val="48"/>
    </w:rPr>
  </w:style>
  <w:style w:type="paragraph" w:styleId="CommentText">
    <w:name w:val="annotation text"/>
    <w:aliases w:val="Char1"/>
    <w:basedOn w:val="Normal"/>
    <w:link w:val="CommentTextChar"/>
    <w:uiPriority w:val="99"/>
    <w:rsid w:val="00E05AF1"/>
    <w:pPr>
      <w:jc w:val="left"/>
    </w:pPr>
    <w:rPr>
      <w:sz w:val="20"/>
      <w:szCs w:val="20"/>
    </w:rPr>
  </w:style>
  <w:style w:type="character" w:customStyle="1" w:styleId="CommentTextChar">
    <w:name w:val="Comment Text Char"/>
    <w:aliases w:val="Char1 Char"/>
    <w:link w:val="CommentText"/>
    <w:uiPriority w:val="99"/>
    <w:locked/>
    <w:rsid w:val="00E05AF1"/>
    <w:rPr>
      <w:rFonts w:ascii="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bCs/>
    </w:rPr>
  </w:style>
  <w:style w:type="character" w:customStyle="1" w:styleId="BodyTextIndent3Char">
    <w:name w:val="Body Text Indent 3 Char"/>
    <w:link w:val="BodyTextIndent3"/>
    <w:locked/>
    <w:rsid w:val="00E05AF1"/>
    <w:rPr>
      <w:rFonts w:ascii="Times New Roman" w:hAnsi="Times New Roman" w:cs="Times New Roman"/>
      <w:b/>
      <w:bCs/>
      <w:sz w:val="20"/>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Helvetica Neue"/>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szCs w:val="20"/>
      <w:lang w:eastAsia="fr-FR"/>
    </w:rPr>
  </w:style>
  <w:style w:type="table" w:styleId="TableGrid">
    <w:name w:val="Table Grid"/>
    <w:basedOn w:val="TableNormal"/>
    <w:rsid w:val="00E05AF1"/>
    <w:pPr>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lang w:val="en-US"/>
    </w:rPr>
  </w:style>
  <w:style w:type="paragraph" w:customStyle="1" w:styleId="Sec7-Clauses">
    <w:name w:val="Sec7-Clauses"/>
    <w:basedOn w:val="Header1-Clauses"/>
    <w:rsid w:val="00E05AF1"/>
    <w:pPr>
      <w:spacing w:after="0"/>
    </w:p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bCs/>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szCs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locked/>
    <w:rsid w:val="00E05AF1"/>
    <w:rPr>
      <w:rFonts w:ascii="Times New Roman" w:hAnsi="Times New Roman" w:cs="Times New Roman"/>
      <w:b/>
      <w:bCs/>
      <w:sz w:val="20"/>
      <w:szCs w:val="20"/>
      <w:lang w:val="es-ES_tradnl"/>
    </w:rPr>
  </w:style>
  <w:style w:type="paragraph" w:customStyle="1" w:styleId="StyleHeader1-ClausesAfter0pt">
    <w:name w:val="Style Header 1 - Clauses + After:  0 pt"/>
    <w:basedOn w:val="Header1-Clauses"/>
    <w:rsid w:val="00E05AF1"/>
    <w:pPr>
      <w:jc w:val="both"/>
    </w:pPr>
    <w:rPr>
      <w:b w:val="0"/>
      <w:bCs w:val="0"/>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style>
  <w:style w:type="character" w:customStyle="1" w:styleId="Section7heading4Char">
    <w:name w:val="Section 7 heading 4 Char"/>
    <w:link w:val="Section7heading4"/>
    <w:locked/>
    <w:rsid w:val="00E05AF1"/>
    <w:rPr>
      <w:rFonts w:ascii="Times New Roman" w:hAnsi="Times New Roman" w:cs="Times New Roman"/>
      <w:b/>
      <w:bCs/>
      <w:sz w:val="20"/>
      <w:szCs w:val="20"/>
    </w:rPr>
  </w:style>
  <w:style w:type="paragraph" w:customStyle="1" w:styleId="Section7heading5">
    <w:name w:val="Section 7 heading 5"/>
    <w:basedOn w:val="Heading3"/>
    <w:rsid w:val="00E05AF1"/>
    <w:pPr>
      <w:jc w:val="both"/>
    </w:pPr>
    <w:rPr>
      <w:sz w:val="24"/>
      <w:szCs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cs="Times New Roman Bold"/>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auto"/>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32"/>
    </w:rPr>
  </w:style>
  <w:style w:type="paragraph" w:customStyle="1" w:styleId="titulo">
    <w:name w:val="titulo"/>
    <w:basedOn w:val="Heading5"/>
    <w:rsid w:val="00E05AF1"/>
    <w:pPr>
      <w:keepNext w:val="0"/>
      <w:spacing w:after="240"/>
    </w:pPr>
    <w:rPr>
      <w:rFonts w:ascii="Times New Roman Bold" w:hAnsi="Times New Roman Bold" w:cs="Times New Roman Bold"/>
      <w:b/>
      <w:bCs/>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hAnsi="‚l‚r –¾’©" w:cs="‚l‚r –¾’©"/>
      <w:noProof/>
      <w:sz w:val="21"/>
      <w:szCs w:val="21"/>
      <w:lang w:val="en-GB" w:eastAsia="en-GB"/>
    </w:rPr>
  </w:style>
  <w:style w:type="paragraph" w:customStyle="1" w:styleId="Title1">
    <w:name w:val="Title1"/>
    <w:basedOn w:val="Normal"/>
    <w:rsid w:val="00E05AF1"/>
    <w:pPr>
      <w:suppressAutoHyphens/>
      <w:jc w:val="left"/>
    </w:pPr>
    <w:rPr>
      <w:rFonts w:ascii="Times New Roman Bold" w:hAnsi="Times New Roman Bold" w:cs="Times New Roman Bold"/>
      <w:b/>
      <w:bCs/>
      <w:sz w:val="36"/>
      <w:szCs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locked/>
    <w:rsid w:val="00E05AF1"/>
    <w:rPr>
      <w:rFonts w:ascii="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hAnsi="CG Times" w:cs="CG Times"/>
      <w:sz w:val="24"/>
      <w:szCs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hAnsi="CG Times" w:cs="CG Times"/>
      <w:sz w:val="24"/>
      <w:szCs w:val="24"/>
    </w:rPr>
  </w:style>
  <w:style w:type="character" w:customStyle="1" w:styleId="Heading3CharChar">
    <w:name w:val="Heading 3 Char Char"/>
    <w:aliases w:val="Section Header3 Char Char Char Char"/>
    <w:rsid w:val="00E05AF1"/>
    <w:rPr>
      <w:sz w:val="24"/>
      <w:szCs w:val="24"/>
      <w:lang w:val="en-US" w:eastAsia="fr-FR"/>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color w:val="000000"/>
    </w:rPr>
  </w:style>
  <w:style w:type="paragraph" w:customStyle="1" w:styleId="S4-header1">
    <w:name w:val="S4-header1"/>
    <w:basedOn w:val="Normal"/>
    <w:rsid w:val="00E05AF1"/>
    <w:pPr>
      <w:spacing w:before="120" w:after="240"/>
      <w:jc w:val="center"/>
    </w:pPr>
    <w:rPr>
      <w:b/>
      <w:bCs/>
      <w:sz w:val="36"/>
      <w:szCs w:val="36"/>
    </w:rPr>
  </w:style>
  <w:style w:type="paragraph" w:customStyle="1" w:styleId="SectionVHeading2">
    <w:name w:val="Section V. Heading 2"/>
    <w:basedOn w:val="SectionVHeader"/>
    <w:rsid w:val="00E05AF1"/>
    <w:pPr>
      <w:spacing w:before="120" w:after="200"/>
    </w:pPr>
    <w:rPr>
      <w:sz w:val="28"/>
      <w:szCs w:val="28"/>
    </w:rPr>
  </w:style>
  <w:style w:type="paragraph" w:customStyle="1" w:styleId="UG-Sec4-heading3">
    <w:name w:val="UG-Sec 4 - heading 3"/>
    <w:basedOn w:val="Normal"/>
    <w:rsid w:val="00E05AF1"/>
    <w:pPr>
      <w:spacing w:before="120" w:after="200"/>
      <w:jc w:val="center"/>
    </w:pPr>
    <w:rPr>
      <w:b/>
      <w:bCs/>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val="0"/>
      <w:sz w:val="28"/>
      <w:szCs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bCs/>
      <w:sz w:val="36"/>
      <w:szCs w:val="36"/>
    </w:rPr>
  </w:style>
  <w:style w:type="paragraph" w:customStyle="1" w:styleId="Style11">
    <w:name w:val="Style 11"/>
    <w:basedOn w:val="Normal"/>
    <w:rsid w:val="00E05AF1"/>
    <w:pPr>
      <w:widowControl w:val="0"/>
      <w:autoSpaceDE w:val="0"/>
      <w:autoSpaceDN w:val="0"/>
      <w:spacing w:line="384" w:lineRule="atLeast"/>
      <w:jc w:val="left"/>
    </w:pPr>
  </w:style>
  <w:style w:type="paragraph" w:customStyle="1" w:styleId="Sec3header">
    <w:name w:val="Sec3 header"/>
    <w:basedOn w:val="Style11"/>
    <w:rsid w:val="00E05AF1"/>
    <w:pPr>
      <w:tabs>
        <w:tab w:val="left" w:leader="dot" w:pos="8424"/>
      </w:tabs>
      <w:spacing w:before="80" w:line="240" w:lineRule="auto"/>
    </w:pPr>
    <w:rPr>
      <w:rFonts w:ascii="Arial" w:hAnsi="Arial" w:cs="Arial"/>
      <w:b/>
      <w:bCs/>
      <w:sz w:val="22"/>
      <w:szCs w:val="22"/>
    </w:rPr>
  </w:style>
  <w:style w:type="paragraph" w:customStyle="1" w:styleId="Style19">
    <w:name w:val="Style 19"/>
    <w:basedOn w:val="Normal"/>
    <w:rsid w:val="00E05AF1"/>
    <w:pPr>
      <w:widowControl w:val="0"/>
      <w:autoSpaceDE w:val="0"/>
      <w:autoSpaceDN w:val="0"/>
      <w:adjustRightInd w:val="0"/>
      <w:jc w:val="left"/>
    </w:pPr>
  </w:style>
  <w:style w:type="paragraph" w:customStyle="1" w:styleId="Style17">
    <w:name w:val="Style 17"/>
    <w:basedOn w:val="Normal"/>
    <w:rsid w:val="00E05AF1"/>
    <w:pPr>
      <w:widowControl w:val="0"/>
      <w:autoSpaceDE w:val="0"/>
      <w:autoSpaceDN w:val="0"/>
      <w:spacing w:line="264" w:lineRule="exact"/>
      <w:ind w:left="576" w:hanging="360"/>
      <w:jc w:val="left"/>
    </w:pPr>
  </w:style>
  <w:style w:type="paragraph" w:customStyle="1" w:styleId="Style20">
    <w:name w:val="Style 20"/>
    <w:basedOn w:val="Normal"/>
    <w:rsid w:val="00E05AF1"/>
    <w:pPr>
      <w:widowControl w:val="0"/>
      <w:autoSpaceDE w:val="0"/>
      <w:autoSpaceDN w:val="0"/>
      <w:spacing w:before="144" w:after="360" w:line="264" w:lineRule="exact"/>
      <w:jc w:val="left"/>
    </w:p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4"/>
    </w:rPr>
  </w:style>
  <w:style w:type="paragraph" w:customStyle="1" w:styleId="Default">
    <w:name w:val="Default"/>
    <w:rsid w:val="00E05AF1"/>
    <w:pPr>
      <w:autoSpaceDE w:val="0"/>
      <w:autoSpaceDN w:val="0"/>
      <w:adjustRightInd w:val="0"/>
    </w:pPr>
    <w:rPr>
      <w:rFonts w:ascii="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cs="Times New Roman Bold"/>
      <w:b/>
      <w:bCs/>
    </w:rPr>
  </w:style>
  <w:style w:type="paragraph" w:customStyle="1" w:styleId="Style12">
    <w:name w:val="Style 12"/>
    <w:basedOn w:val="Normal"/>
    <w:rsid w:val="00E05AF1"/>
    <w:pPr>
      <w:widowControl w:val="0"/>
      <w:autoSpaceDE w:val="0"/>
      <w:autoSpaceDN w:val="0"/>
      <w:spacing w:line="264" w:lineRule="exact"/>
      <w:ind w:hanging="576"/>
    </w:pPr>
  </w:style>
  <w:style w:type="paragraph" w:customStyle="1" w:styleId="TextBox">
    <w:name w:val="Text Box"/>
    <w:rsid w:val="00E05AF1"/>
    <w:pPr>
      <w:keepNext/>
      <w:keepLines/>
      <w:tabs>
        <w:tab w:val="left" w:pos="-720"/>
      </w:tabs>
      <w:suppressAutoHyphens/>
      <w:jc w:val="both"/>
    </w:pPr>
    <w:rPr>
      <w:rFonts w:ascii="Times New Roman" w:hAnsi="Times New Roman"/>
      <w:spacing w:val="-2"/>
      <w:sz w:val="22"/>
      <w:szCs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bCs/>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cs="Tahoma"/>
    </w:rPr>
  </w:style>
  <w:style w:type="character" w:customStyle="1" w:styleId="DocumentMapChar">
    <w:name w:val="Document Map Char"/>
    <w:link w:val="DocumentMap"/>
    <w:locked/>
    <w:rsid w:val="00E05AF1"/>
    <w:rPr>
      <w:rFonts w:ascii="Tahoma" w:hAnsi="Tahoma" w:cs="Tahoma"/>
      <w:sz w:val="20"/>
      <w:szCs w:val="20"/>
      <w:shd w:val="clear" w:color="auto" w:fill="000080"/>
    </w:rPr>
  </w:style>
  <w:style w:type="paragraph" w:customStyle="1" w:styleId="Head12">
    <w:name w:val="Head 1.2"/>
    <w:basedOn w:val="Normal"/>
    <w:rsid w:val="00E05AF1"/>
    <w:pPr>
      <w:tabs>
        <w:tab w:val="num" w:pos="360"/>
      </w:tabs>
      <w:ind w:left="360" w:hanging="360"/>
    </w:pPr>
    <w:rPr>
      <w:rFonts w:ascii="Arial" w:hAnsi="Arial" w:cs="Arial"/>
      <w:sz w:val="20"/>
      <w:szCs w:val="20"/>
    </w:rPr>
  </w:style>
  <w:style w:type="paragraph" w:customStyle="1" w:styleId="ChapterNumber">
    <w:name w:val="ChapterNumber"/>
    <w:rsid w:val="00E05AF1"/>
    <w:pPr>
      <w:tabs>
        <w:tab w:val="left" w:pos="-720"/>
      </w:tabs>
      <w:suppressAutoHyphens/>
    </w:pPr>
    <w:rPr>
      <w:rFonts w:ascii="CG Times" w:hAnsi="CG Times" w:cs="CG Times"/>
      <w:sz w:val="22"/>
      <w:szCs w:val="22"/>
    </w:rPr>
  </w:style>
  <w:style w:type="paragraph" w:customStyle="1" w:styleId="Heading1a">
    <w:name w:val="Heading 1a"/>
    <w:rsid w:val="00E05AF1"/>
    <w:pPr>
      <w:keepNext/>
      <w:keepLines/>
      <w:tabs>
        <w:tab w:val="left" w:pos="-720"/>
      </w:tabs>
      <w:suppressAutoHyphens/>
      <w:jc w:val="center"/>
    </w:pPr>
    <w:rPr>
      <w:rFonts w:ascii="Times New Roman" w:hAnsi="Times New Roman"/>
      <w:b/>
      <w:bCs/>
      <w:smallCaps/>
      <w:sz w:val="32"/>
      <w:szCs w:val="32"/>
    </w:rPr>
  </w:style>
  <w:style w:type="paragraph" w:customStyle="1" w:styleId="SectionIIIHeading1">
    <w:name w:val="Section III Heading 1"/>
    <w:qFormat/>
    <w:rsid w:val="00E05AF1"/>
    <w:pPr>
      <w:spacing w:before="120" w:after="240"/>
    </w:pPr>
    <w:rPr>
      <w:rFonts w:ascii="Times New Roman" w:hAnsi="Times New Roman"/>
      <w:b/>
      <w:bCs/>
      <w:sz w:val="24"/>
      <w:szCs w:val="24"/>
    </w:rPr>
  </w:style>
  <w:style w:type="character" w:customStyle="1" w:styleId="Heading1Char1">
    <w:name w:val="Heading 1 Char1"/>
    <w:aliases w:val="Document Header1 Char1,ClauseGroup_Title Char1"/>
    <w:rsid w:val="00E05AF1"/>
    <w:rPr>
      <w:rFonts w:ascii="Cambria" w:hAnsi="Cambria" w:cs="Cambria"/>
      <w:b/>
      <w:bCs/>
      <w:color w:val="auto"/>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cs="Tms Rmn"/>
    </w:rPr>
  </w:style>
  <w:style w:type="paragraph" w:customStyle="1" w:styleId="S1-Header2">
    <w:name w:val="S1-Header2"/>
    <w:basedOn w:val="Normal"/>
    <w:rsid w:val="00E05AF1"/>
    <w:pPr>
      <w:tabs>
        <w:tab w:val="num" w:pos="360"/>
      </w:tabs>
      <w:spacing w:after="200"/>
      <w:jc w:val="left"/>
    </w:pPr>
    <w:rPr>
      <w:b/>
      <w:bCs/>
    </w:rPr>
  </w:style>
  <w:style w:type="paragraph" w:customStyle="1" w:styleId="S4-Header2">
    <w:name w:val="S4-Header 2"/>
    <w:basedOn w:val="Normal"/>
    <w:rsid w:val="00E05AF1"/>
    <w:pPr>
      <w:spacing w:before="120" w:after="240"/>
      <w:jc w:val="center"/>
    </w:pPr>
    <w:rPr>
      <w:b/>
      <w:bCs/>
      <w:sz w:val="32"/>
      <w:szCs w:val="32"/>
    </w:rPr>
  </w:style>
  <w:style w:type="paragraph" w:styleId="NormalIndent">
    <w:name w:val="Normal Indent"/>
    <w:basedOn w:val="Normal"/>
    <w:rsid w:val="00E05AF1"/>
    <w:pPr>
      <w:ind w:left="720"/>
      <w:jc w:val="left"/>
    </w:pPr>
  </w:style>
  <w:style w:type="paragraph" w:styleId="ListBullet">
    <w:name w:val="List Bullet"/>
    <w:basedOn w:val="Normal"/>
    <w:autoRedefine/>
    <w:rsid w:val="00E05AF1"/>
    <w:pPr>
      <w:tabs>
        <w:tab w:val="num" w:pos="360"/>
      </w:tabs>
      <w:ind w:left="360" w:hanging="360"/>
      <w:jc w:val="left"/>
    </w:pPr>
    <w:rPr>
      <w:sz w:val="20"/>
      <w:szCs w:val="20"/>
    </w:rPr>
  </w:style>
  <w:style w:type="paragraph" w:styleId="List2">
    <w:name w:val="List 2"/>
    <w:basedOn w:val="Normal"/>
    <w:rsid w:val="00E05AF1"/>
    <w:pPr>
      <w:ind w:left="720" w:hanging="360"/>
      <w:jc w:val="left"/>
    </w:pPr>
  </w:style>
  <w:style w:type="paragraph" w:styleId="List3">
    <w:name w:val="List 3"/>
    <w:basedOn w:val="Normal"/>
    <w:rsid w:val="00E05AF1"/>
    <w:pPr>
      <w:ind w:left="1080" w:hanging="360"/>
      <w:jc w:val="left"/>
    </w:pPr>
  </w:style>
  <w:style w:type="paragraph" w:styleId="ListBullet2">
    <w:name w:val="List Bullet 2"/>
    <w:basedOn w:val="Normal"/>
    <w:autoRedefine/>
    <w:rsid w:val="00E05AF1"/>
    <w:pPr>
      <w:tabs>
        <w:tab w:val="num" w:pos="720"/>
      </w:tabs>
      <w:ind w:left="720" w:hanging="360"/>
      <w:jc w:val="left"/>
    </w:pPr>
    <w:rPr>
      <w:sz w:val="20"/>
      <w:szCs w:val="20"/>
    </w:rPr>
  </w:style>
  <w:style w:type="paragraph" w:styleId="ListBullet3">
    <w:name w:val="List Bullet 3"/>
    <w:basedOn w:val="Normal"/>
    <w:autoRedefine/>
    <w:rsid w:val="00E05AF1"/>
    <w:pPr>
      <w:tabs>
        <w:tab w:val="num" w:pos="1080"/>
      </w:tabs>
      <w:ind w:left="1080" w:hanging="360"/>
      <w:jc w:val="left"/>
    </w:pPr>
    <w:rPr>
      <w:sz w:val="20"/>
      <w:szCs w:val="20"/>
    </w:rPr>
  </w:style>
  <w:style w:type="paragraph" w:styleId="ListBullet4">
    <w:name w:val="List Bullet 4"/>
    <w:basedOn w:val="Normal"/>
    <w:autoRedefine/>
    <w:rsid w:val="00E05AF1"/>
    <w:pPr>
      <w:tabs>
        <w:tab w:val="num" w:pos="1440"/>
      </w:tabs>
      <w:ind w:left="1440" w:hanging="360"/>
      <w:jc w:val="left"/>
    </w:pPr>
    <w:rPr>
      <w:sz w:val="20"/>
      <w:szCs w:val="20"/>
    </w:rPr>
  </w:style>
  <w:style w:type="paragraph" w:styleId="ListBullet5">
    <w:name w:val="List Bullet 5"/>
    <w:basedOn w:val="Normal"/>
    <w:autoRedefine/>
    <w:rsid w:val="00E05AF1"/>
    <w:pPr>
      <w:tabs>
        <w:tab w:val="num" w:pos="1800"/>
      </w:tabs>
      <w:ind w:left="1800" w:hanging="360"/>
      <w:jc w:val="left"/>
    </w:pPr>
    <w:rPr>
      <w:sz w:val="20"/>
      <w:szCs w:val="20"/>
    </w:rPr>
  </w:style>
  <w:style w:type="paragraph" w:styleId="ListNumber2">
    <w:name w:val="List Number 2"/>
    <w:basedOn w:val="Normal"/>
    <w:rsid w:val="00E05AF1"/>
    <w:pPr>
      <w:tabs>
        <w:tab w:val="num" w:pos="720"/>
      </w:tabs>
      <w:ind w:left="720" w:hanging="360"/>
      <w:jc w:val="left"/>
    </w:pPr>
    <w:rPr>
      <w:sz w:val="20"/>
      <w:szCs w:val="20"/>
    </w:rPr>
  </w:style>
  <w:style w:type="paragraph" w:styleId="ListNumber3">
    <w:name w:val="List Number 3"/>
    <w:basedOn w:val="Normal"/>
    <w:rsid w:val="00E05AF1"/>
    <w:pPr>
      <w:tabs>
        <w:tab w:val="num" w:pos="1080"/>
      </w:tabs>
      <w:ind w:left="1080" w:hanging="360"/>
      <w:jc w:val="left"/>
    </w:pPr>
    <w:rPr>
      <w:sz w:val="20"/>
      <w:szCs w:val="20"/>
    </w:rPr>
  </w:style>
  <w:style w:type="paragraph" w:styleId="ListNumber4">
    <w:name w:val="List Number 4"/>
    <w:basedOn w:val="Normal"/>
    <w:rsid w:val="00E05AF1"/>
    <w:pPr>
      <w:tabs>
        <w:tab w:val="num" w:pos="1440"/>
      </w:tabs>
      <w:ind w:left="1440" w:hanging="360"/>
      <w:jc w:val="left"/>
    </w:pPr>
    <w:rPr>
      <w:sz w:val="20"/>
      <w:szCs w:val="20"/>
    </w:rPr>
  </w:style>
  <w:style w:type="paragraph" w:styleId="ListNumber5">
    <w:name w:val="List Number 5"/>
    <w:basedOn w:val="Normal"/>
    <w:rsid w:val="00E05AF1"/>
    <w:pPr>
      <w:tabs>
        <w:tab w:val="num" w:pos="1800"/>
      </w:tabs>
      <w:ind w:left="1800" w:hanging="360"/>
      <w:jc w:val="left"/>
    </w:pPr>
    <w:rPr>
      <w:sz w:val="20"/>
      <w:szCs w:val="20"/>
    </w:rPr>
  </w:style>
  <w:style w:type="paragraph" w:styleId="ListContinue2">
    <w:name w:val="List Continue 2"/>
    <w:basedOn w:val="Normal"/>
    <w:rsid w:val="00E05AF1"/>
    <w:pPr>
      <w:spacing w:after="120"/>
      <w:ind w:left="720"/>
      <w:jc w:val="left"/>
    </w:pPr>
  </w:style>
  <w:style w:type="paragraph" w:styleId="ListContinue3">
    <w:name w:val="List Continue 3"/>
    <w:basedOn w:val="Normal"/>
    <w:rsid w:val="00E05AF1"/>
    <w:pPr>
      <w:spacing w:after="120"/>
      <w:ind w:left="1080"/>
      <w:jc w:val="left"/>
    </w:pPr>
  </w:style>
  <w:style w:type="paragraph" w:styleId="MessageHeader">
    <w:name w:val="Message Header"/>
    <w:basedOn w:val="Normal"/>
    <w:link w:val="MessageHeaderChar"/>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cs="Arial"/>
    </w:rPr>
  </w:style>
  <w:style w:type="character" w:customStyle="1" w:styleId="MessageHeaderChar">
    <w:name w:val="Message Header Char"/>
    <w:link w:val="MessageHeader"/>
    <w:locked/>
    <w:rsid w:val="00E05AF1"/>
    <w:rPr>
      <w:rFonts w:ascii="Arial" w:hAnsi="Arial" w:cs="Arial"/>
      <w:sz w:val="24"/>
      <w:szCs w:val="24"/>
      <w:shd w:val="pct20" w:color="auto" w:fill="auto"/>
    </w:rPr>
  </w:style>
  <w:style w:type="paragraph" w:styleId="NoteHeading">
    <w:name w:val="Note Heading"/>
    <w:basedOn w:val="Normal"/>
    <w:next w:val="Normal"/>
    <w:link w:val="NoteHeadingChar"/>
    <w:rsid w:val="00E05AF1"/>
    <w:pPr>
      <w:suppressAutoHyphens/>
      <w:overflowPunct w:val="0"/>
      <w:autoSpaceDE w:val="0"/>
      <w:autoSpaceDN w:val="0"/>
      <w:adjustRightInd w:val="0"/>
    </w:pPr>
  </w:style>
  <w:style w:type="character" w:customStyle="1" w:styleId="NoteHeadingChar">
    <w:name w:val="Note Heading Char"/>
    <w:link w:val="NoteHeading"/>
    <w:locked/>
    <w:rsid w:val="00E05AF1"/>
    <w:rPr>
      <w:rFonts w:ascii="Times New Roman" w:hAnsi="Times New Roman" w:cs="Times New Roman"/>
      <w:sz w:val="20"/>
      <w:szCs w:val="20"/>
    </w:rPr>
  </w:style>
  <w:style w:type="paragraph" w:customStyle="1" w:styleId="SectionTitle">
    <w:name w:val="Section Title"/>
    <w:next w:val="Normal"/>
    <w:rsid w:val="00E05AF1"/>
    <w:pPr>
      <w:spacing w:after="200"/>
      <w:jc w:val="center"/>
    </w:pPr>
    <w:rPr>
      <w:rFonts w:ascii="Times New Roman" w:hAnsi="Times New Roman"/>
      <w:b/>
      <w:bCs/>
      <w:sz w:val="44"/>
      <w:szCs w:val="44"/>
      <w:lang w:val="en-GB"/>
    </w:rPr>
  </w:style>
  <w:style w:type="paragraph" w:customStyle="1" w:styleId="Level3Body">
    <w:name w:val="Level 3 (Body)"/>
    <w:rsid w:val="00E05AF1"/>
    <w:pPr>
      <w:tabs>
        <w:tab w:val="left" w:pos="1502"/>
      </w:tabs>
      <w:spacing w:line="270" w:lineRule="atLeast"/>
      <w:ind w:left="1502" w:hanging="425"/>
      <w:jc w:val="both"/>
    </w:pPr>
    <w:rPr>
      <w:rFonts w:ascii="Optima" w:hAnsi="Optima" w:cs="Optima"/>
      <w:sz w:val="22"/>
      <w:szCs w:val="22"/>
    </w:rPr>
  </w:style>
  <w:style w:type="paragraph" w:customStyle="1" w:styleId="Enclosure">
    <w:name w:val="Enclosure"/>
    <w:basedOn w:val="Normal"/>
    <w:rsid w:val="00E05AF1"/>
    <w:pPr>
      <w:jc w:val="left"/>
    </w:pPr>
  </w:style>
  <w:style w:type="paragraph" w:customStyle="1" w:styleId="ShortReturnAddress">
    <w:name w:val="Short Return Address"/>
    <w:basedOn w:val="Normal"/>
    <w:rsid w:val="00E05AF1"/>
    <w:pPr>
      <w:jc w:val="left"/>
    </w:pPr>
  </w:style>
  <w:style w:type="paragraph" w:customStyle="1" w:styleId="BHead">
    <w:name w:val="B Head"/>
    <w:rsid w:val="00E05AF1"/>
    <w:pPr>
      <w:tabs>
        <w:tab w:val="left" w:pos="-720"/>
      </w:tabs>
      <w:suppressAutoHyphens/>
      <w:overflowPunct w:val="0"/>
      <w:autoSpaceDE w:val="0"/>
      <w:autoSpaceDN w:val="0"/>
      <w:adjustRightInd w:val="0"/>
    </w:pPr>
    <w:rPr>
      <w:rFonts w:ascii="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hAnsi="CG Times" w:cs="CG Times"/>
      <w:b/>
      <w:bCs/>
      <w:i/>
      <w:iCs/>
      <w:sz w:val="24"/>
      <w:szCs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hAnsi="CG Times" w:cs="CG Times"/>
      <w:b/>
      <w:bCs/>
      <w:i/>
      <w:iCs/>
      <w:sz w:val="24"/>
      <w:szCs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cs="CG Times"/>
      <w:b/>
      <w:bCs/>
      <w:i/>
      <w:iCs/>
      <w:sz w:val="24"/>
      <w:szCs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cs="CG Times"/>
      <w:b/>
      <w:bCs/>
      <w:i/>
      <w:iCs/>
      <w:sz w:val="24"/>
      <w:szCs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cs="CG Times"/>
      <w:b/>
      <w:bCs/>
      <w:i/>
      <w:iCs/>
      <w:sz w:val="24"/>
      <w:szCs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cs="CG Times"/>
      <w:b/>
      <w:bCs/>
      <w:i/>
      <w:iCs/>
      <w:sz w:val="24"/>
      <w:szCs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cs="CG Times"/>
      <w:b/>
      <w:bCs/>
      <w:i/>
      <w:iCs/>
      <w:sz w:val="24"/>
      <w:szCs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cs="CG Times"/>
      <w:b/>
      <w:bCs/>
      <w:i/>
      <w:iCs/>
      <w:sz w:val="24"/>
      <w:szCs w:val="24"/>
    </w:rPr>
  </w:style>
  <w:style w:type="paragraph" w:customStyle="1" w:styleId="text3">
    <w:name w:val="text 3"/>
    <w:basedOn w:val="Normal"/>
    <w:rsid w:val="00E05AF1"/>
    <w:pPr>
      <w:spacing w:before="240" w:after="240"/>
      <w:ind w:left="1418"/>
      <w:jc w:val="left"/>
    </w:p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bCs/>
    </w:rPr>
  </w:style>
  <w:style w:type="paragraph" w:customStyle="1" w:styleId="S1-Header1">
    <w:name w:val="S1-Header1"/>
    <w:basedOn w:val="Normal"/>
    <w:rsid w:val="00E05AF1"/>
    <w:pPr>
      <w:tabs>
        <w:tab w:val="num" w:pos="648"/>
      </w:tabs>
      <w:spacing w:before="240" w:after="240"/>
      <w:ind w:left="360" w:hanging="72"/>
      <w:jc w:val="center"/>
    </w:pPr>
    <w:rPr>
      <w:b/>
      <w:bCs/>
      <w:sz w:val="28"/>
      <w:szCs w:val="28"/>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i/>
      <w:iCs/>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lang w:val="en-US"/>
    </w:rPr>
  </w:style>
  <w:style w:type="paragraph" w:customStyle="1" w:styleId="StyleSubtitleLeft013Right02">
    <w:name w:val="Style Subtitle + Left:  0.13&quot; Right:  0.2&quot;"/>
    <w:basedOn w:val="Subtitle"/>
    <w:rsid w:val="00E05AF1"/>
    <w:pPr>
      <w:spacing w:before="120" w:after="240"/>
      <w:ind w:left="180" w:right="288"/>
    </w:pPr>
    <w:rPr>
      <w:sz w:val="36"/>
      <w:szCs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szCs w:val="36"/>
    </w:rPr>
  </w:style>
  <w:style w:type="paragraph" w:customStyle="1" w:styleId="S3-Header1">
    <w:name w:val="S3-Header 1"/>
    <w:basedOn w:val="Normal"/>
    <w:rsid w:val="00E05AF1"/>
    <w:pPr>
      <w:spacing w:before="120" w:after="200"/>
      <w:ind w:left="1080" w:hanging="720"/>
    </w:pPr>
    <w:rPr>
      <w:b/>
      <w:bCs/>
      <w:noProof/>
      <w:sz w:val="28"/>
      <w:szCs w:val="28"/>
    </w:rPr>
  </w:style>
  <w:style w:type="paragraph" w:customStyle="1" w:styleId="S3-Heading2">
    <w:name w:val="S3-Heading 2"/>
    <w:basedOn w:val="Normal"/>
    <w:rsid w:val="00E05AF1"/>
    <w:pPr>
      <w:spacing w:after="200"/>
      <w:ind w:left="1080" w:right="288" w:hanging="720"/>
    </w:pPr>
    <w:rPr>
      <w:b/>
      <w:bCs/>
    </w:rPr>
  </w:style>
  <w:style w:type="paragraph" w:customStyle="1" w:styleId="S4Header">
    <w:name w:val="S4 Header"/>
    <w:basedOn w:val="Normal"/>
    <w:next w:val="Normal"/>
    <w:rsid w:val="00E05AF1"/>
    <w:pPr>
      <w:spacing w:before="120" w:after="240"/>
      <w:jc w:val="center"/>
    </w:pPr>
    <w:rPr>
      <w:b/>
      <w:bCs/>
      <w:sz w:val="32"/>
      <w:szCs w:val="32"/>
    </w:rPr>
  </w:style>
  <w:style w:type="paragraph" w:customStyle="1" w:styleId="S4-Header10">
    <w:name w:val="S4-Header 1"/>
    <w:basedOn w:val="Normal"/>
    <w:next w:val="Normal"/>
    <w:rsid w:val="00E05AF1"/>
    <w:pPr>
      <w:spacing w:before="120" w:after="240"/>
      <w:jc w:val="center"/>
    </w:pPr>
    <w:rPr>
      <w:b/>
      <w:bCs/>
      <w:sz w:val="36"/>
      <w:szCs w:val="36"/>
    </w:rPr>
  </w:style>
  <w:style w:type="paragraph" w:customStyle="1" w:styleId="StyleSectionVHeaderLeft025Right02">
    <w:name w:val="Style Section V. Header + Left:  0.25&quot; Right:  0.2&quot;"/>
    <w:basedOn w:val="SectionVHeader"/>
    <w:rsid w:val="00E05AF1"/>
    <w:pPr>
      <w:spacing w:before="120" w:after="240"/>
      <w:ind w:left="360" w:right="288"/>
    </w:pPr>
    <w:rPr>
      <w:sz w:val="32"/>
      <w:szCs w:val="32"/>
    </w:rPr>
  </w:style>
  <w:style w:type="paragraph" w:customStyle="1" w:styleId="S6-Header1">
    <w:name w:val="S6-Header 1"/>
    <w:basedOn w:val="Normal"/>
    <w:next w:val="Normal"/>
    <w:rsid w:val="00E05AF1"/>
    <w:pPr>
      <w:spacing w:before="120" w:after="240"/>
      <w:jc w:val="center"/>
    </w:pPr>
    <w:rPr>
      <w:b/>
      <w:bCs/>
      <w:sz w:val="32"/>
      <w:szCs w:val="32"/>
    </w:rPr>
  </w:style>
  <w:style w:type="paragraph" w:customStyle="1" w:styleId="Part">
    <w:name w:val="Part"/>
    <w:basedOn w:val="Normal"/>
    <w:rsid w:val="00E05AF1"/>
    <w:pPr>
      <w:keepNext/>
      <w:spacing w:before="2280"/>
      <w:jc w:val="center"/>
    </w:pPr>
    <w:rPr>
      <w:b/>
      <w:bCs/>
      <w:sz w:val="52"/>
      <w:szCs w:val="52"/>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cs="Times New Roman"/>
      <w:smallCaps w:val="0"/>
      <w:sz w:val="28"/>
      <w:szCs w:val="28"/>
    </w:rPr>
  </w:style>
  <w:style w:type="paragraph" w:customStyle="1" w:styleId="S9Header1">
    <w:name w:val="S9 Header 1"/>
    <w:basedOn w:val="Normal"/>
    <w:next w:val="Normal"/>
    <w:rsid w:val="00E05AF1"/>
    <w:pPr>
      <w:spacing w:before="120" w:after="240"/>
      <w:jc w:val="center"/>
    </w:pPr>
    <w:rPr>
      <w:b/>
      <w:bCs/>
      <w:sz w:val="36"/>
      <w:szCs w:val="36"/>
    </w:rPr>
  </w:style>
  <w:style w:type="paragraph" w:customStyle="1" w:styleId="StyleS1-Header1TimesNewRoman14pt">
    <w:name w:val="Style S1-Header1 + Times New Roman 14 pt"/>
    <w:basedOn w:val="S1-Header1"/>
    <w:rsid w:val="00E05AF1"/>
    <w:pPr>
      <w:tabs>
        <w:tab w:val="clear" w:pos="648"/>
      </w:tabs>
      <w:ind w:left="0" w:firstLine="0"/>
    </w:p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sz w:val="20"/>
      <w:szCs w:val="20"/>
      <w:lang w:val="en-US"/>
    </w:rPr>
  </w:style>
  <w:style w:type="character" w:customStyle="1" w:styleId="DefaultPara">
    <w:name w:val="Default Para"/>
    <w:rsid w:val="00E05AF1"/>
    <w:rPr>
      <w:rFonts w:ascii="CG Times" w:hAnsi="CG Times" w:cs="CG Times"/>
      <w:b/>
      <w:bCs/>
      <w:i/>
      <w:iCs/>
      <w:sz w:val="24"/>
      <w:szCs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i/>
      <w:iCs/>
      <w:sz w:val="24"/>
      <w:szCs w:val="24"/>
      <w:lang w:val="en-US" w:eastAsia="en-US"/>
    </w:rPr>
  </w:style>
  <w:style w:type="character" w:customStyle="1" w:styleId="S1-Header1CharChar">
    <w:name w:val="S1-Header1 Char Char"/>
    <w:rsid w:val="00E05AF1"/>
    <w:rPr>
      <w:rFonts w:ascii="Arial" w:hAnsi="Arial" w:cs="Arial"/>
      <w:b/>
      <w:bCs/>
      <w:sz w:val="24"/>
      <w:szCs w:val="24"/>
      <w:lang w:val="en-US" w:eastAsia="en-US"/>
    </w:rPr>
  </w:style>
  <w:style w:type="character" w:customStyle="1" w:styleId="StyleS1-Header1TimesNewRoman14ptChar">
    <w:name w:val="Style S1-Header1 + Times New Roman 14 pt Char"/>
    <w:rsid w:val="00E05AF1"/>
    <w:rPr>
      <w:rFonts w:ascii="Arial" w:hAnsi="Arial" w:cs="Arial"/>
      <w:b/>
      <w:bCs/>
      <w:sz w:val="24"/>
      <w:szCs w:val="24"/>
      <w:lang w:val="en-US" w:eastAsia="en-US"/>
    </w:rPr>
  </w:style>
  <w:style w:type="character" w:customStyle="1" w:styleId="StyleStyleS1-Header1TimesNewRoman14ptChar">
    <w:name w:val="Style Style S1-Header1 + Times New Roman 14 pt + Char"/>
    <w:rsid w:val="00E05AF1"/>
    <w:rPr>
      <w:rFonts w:ascii="Arial" w:hAnsi="Arial" w:cs="Arial"/>
      <w:sz w:val="24"/>
      <w:szCs w:val="24"/>
      <w:lang w:val="en-US" w:eastAsia="en-US"/>
    </w:rPr>
  </w:style>
  <w:style w:type="character" w:customStyle="1" w:styleId="StyleStyleS1-Header1TimesNewRoman14pt1Char">
    <w:name w:val="Style Style S1-Header1 + Times New Roman 14 pt +1 Char"/>
    <w:rsid w:val="00E05AF1"/>
    <w:rPr>
      <w:rFonts w:ascii="Arial" w:hAnsi="Arial" w:cs="Arial"/>
      <w:sz w:val="24"/>
      <w:szCs w:val="24"/>
      <w:lang w:val="en-US" w:eastAsia="en-US"/>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hAnsi="Times New Roman" w:cs="Times New Roman"/>
      <w:b/>
      <w:bCs/>
      <w:color w:val="0000FF"/>
      <w:sz w:val="20"/>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sz w:val="26"/>
      <w:szCs w:val="26"/>
      <w:lang w:val="vi-VN"/>
    </w:rPr>
  </w:style>
  <w:style w:type="paragraph" w:customStyle="1" w:styleId="Mau">
    <w:name w:val="Mau"/>
    <w:basedOn w:val="Heading4"/>
    <w:rsid w:val="00E05AF1"/>
    <w:pPr>
      <w:spacing w:after="120"/>
      <w:ind w:left="0" w:right="0" w:firstLine="567"/>
      <w:jc w:val="right"/>
    </w:pPr>
    <w:rPr>
      <w:rFonts w:ascii=".VnTime" w:hAnsi=".VnTime" w:cs=".VnTime"/>
      <w:sz w:val="28"/>
      <w:szCs w:val="28"/>
      <w:u w:val="single"/>
      <w:lang w:val="de-DE"/>
    </w:rPr>
  </w:style>
  <w:style w:type="paragraph" w:styleId="Index2">
    <w:name w:val="index 2"/>
    <w:basedOn w:val="Normal"/>
    <w:next w:val="Normal"/>
    <w:autoRedefine/>
    <w:uiPriority w:val="99"/>
    <w:semiHidden/>
    <w:rsid w:val="00E05AF1"/>
    <w:pPr>
      <w:tabs>
        <w:tab w:val="right" w:pos="4140"/>
      </w:tabs>
      <w:ind w:left="480" w:hanging="240"/>
      <w:jc w:val="left"/>
    </w:pPr>
    <w:rPr>
      <w:sz w:val="20"/>
      <w:szCs w:val="20"/>
    </w:rPr>
  </w:style>
  <w:style w:type="paragraph" w:styleId="Index3">
    <w:name w:val="index 3"/>
    <w:basedOn w:val="Normal"/>
    <w:next w:val="Normal"/>
    <w:autoRedefine/>
    <w:uiPriority w:val="99"/>
    <w:semiHidden/>
    <w:rsid w:val="00E05AF1"/>
    <w:pPr>
      <w:tabs>
        <w:tab w:val="right" w:pos="4140"/>
      </w:tabs>
      <w:ind w:left="720" w:hanging="240"/>
      <w:jc w:val="left"/>
    </w:pPr>
    <w:rPr>
      <w:sz w:val="20"/>
      <w:szCs w:val="20"/>
    </w:rPr>
  </w:style>
  <w:style w:type="paragraph" w:styleId="Index4">
    <w:name w:val="index 4"/>
    <w:basedOn w:val="Normal"/>
    <w:next w:val="Normal"/>
    <w:autoRedefine/>
    <w:uiPriority w:val="99"/>
    <w:semiHidden/>
    <w:rsid w:val="00E05AF1"/>
    <w:pPr>
      <w:tabs>
        <w:tab w:val="right" w:pos="4140"/>
      </w:tabs>
      <w:ind w:left="960" w:hanging="240"/>
      <w:jc w:val="left"/>
    </w:pPr>
    <w:rPr>
      <w:sz w:val="20"/>
      <w:szCs w:val="20"/>
    </w:rPr>
  </w:style>
  <w:style w:type="paragraph" w:styleId="Index5">
    <w:name w:val="index 5"/>
    <w:basedOn w:val="Normal"/>
    <w:next w:val="Normal"/>
    <w:autoRedefine/>
    <w:uiPriority w:val="99"/>
    <w:semiHidden/>
    <w:rsid w:val="00E05AF1"/>
    <w:pPr>
      <w:tabs>
        <w:tab w:val="right" w:pos="4140"/>
      </w:tabs>
      <w:ind w:left="1200" w:hanging="240"/>
      <w:jc w:val="left"/>
    </w:pPr>
    <w:rPr>
      <w:sz w:val="20"/>
      <w:szCs w:val="20"/>
    </w:rPr>
  </w:style>
  <w:style w:type="paragraph" w:styleId="Index6">
    <w:name w:val="index 6"/>
    <w:basedOn w:val="Normal"/>
    <w:next w:val="Normal"/>
    <w:autoRedefine/>
    <w:uiPriority w:val="99"/>
    <w:semiHidden/>
    <w:rsid w:val="00E05AF1"/>
    <w:pPr>
      <w:tabs>
        <w:tab w:val="right" w:pos="4140"/>
      </w:tabs>
      <w:ind w:left="1440" w:hanging="240"/>
      <w:jc w:val="left"/>
    </w:pPr>
    <w:rPr>
      <w:sz w:val="20"/>
      <w:szCs w:val="20"/>
    </w:rPr>
  </w:style>
  <w:style w:type="paragraph" w:styleId="Index7">
    <w:name w:val="index 7"/>
    <w:basedOn w:val="Normal"/>
    <w:next w:val="Normal"/>
    <w:autoRedefine/>
    <w:uiPriority w:val="99"/>
    <w:semiHidden/>
    <w:rsid w:val="00E05AF1"/>
    <w:pPr>
      <w:tabs>
        <w:tab w:val="right" w:pos="4140"/>
      </w:tabs>
      <w:ind w:left="1680" w:hanging="240"/>
      <w:jc w:val="left"/>
    </w:pPr>
    <w:rPr>
      <w:sz w:val="20"/>
      <w:szCs w:val="20"/>
    </w:rPr>
  </w:style>
  <w:style w:type="paragraph" w:styleId="Index8">
    <w:name w:val="index 8"/>
    <w:basedOn w:val="Normal"/>
    <w:next w:val="Normal"/>
    <w:autoRedefine/>
    <w:uiPriority w:val="99"/>
    <w:semiHidden/>
    <w:rsid w:val="00E05AF1"/>
    <w:pPr>
      <w:tabs>
        <w:tab w:val="right" w:pos="4140"/>
      </w:tabs>
      <w:ind w:left="1920" w:hanging="240"/>
      <w:jc w:val="left"/>
    </w:pPr>
    <w:rPr>
      <w:sz w:val="20"/>
      <w:szCs w:val="20"/>
    </w:rPr>
  </w:style>
  <w:style w:type="character" w:customStyle="1" w:styleId="SectionHeader3Char1">
    <w:name w:val="Section Header3 Char1"/>
    <w:aliases w:val="Sub-Clause Paragraph Char1"/>
    <w:semiHidden/>
    <w:rsid w:val="00E05AF1"/>
    <w:rPr>
      <w:rFonts w:ascii="Times New Roman" w:hAnsi="Times New Roman" w:cs="Times New Roman"/>
      <w:b/>
      <w:bCs/>
      <w:spacing w:val="-2"/>
      <w:sz w:val="24"/>
      <w:szCs w:val="24"/>
      <w:lang w:val="en-US"/>
    </w:rPr>
  </w:style>
  <w:style w:type="paragraph" w:customStyle="1" w:styleId="4">
    <w:name w:val="4"/>
    <w:basedOn w:val="Normal"/>
    <w:rsid w:val="00E05AF1"/>
    <w:pPr>
      <w:spacing w:before="360" w:line="288" w:lineRule="auto"/>
    </w:pPr>
    <w:rPr>
      <w:rFonts w:ascii=".VnArial" w:hAnsi=".VnArial" w:cs=".VnArial"/>
      <w:b/>
      <w:bCs/>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pPr>
  </w:style>
  <w:style w:type="character" w:customStyle="1" w:styleId="iChar">
    <w:name w:val="(i) Char"/>
    <w:link w:val="i"/>
    <w:uiPriority w:val="99"/>
    <w:locked/>
    <w:rsid w:val="00E05AF1"/>
    <w:rPr>
      <w:rFonts w:ascii="Tms Rmn" w:hAnsi="Tms Rmn" w:cs="Tms Rmn"/>
      <w:sz w:val="20"/>
      <w:szCs w:val="20"/>
    </w:rPr>
  </w:style>
  <w:style w:type="paragraph" w:styleId="Revision">
    <w:name w:val="Revision"/>
    <w:hidden/>
    <w:uiPriority w:val="99"/>
    <w:semiHidden/>
    <w:rsid w:val="00E05AF1"/>
    <w:rPr>
      <w:rFonts w:ascii="Times New Roman" w:hAnsi="Times New Roman"/>
      <w:sz w:val="24"/>
      <w:szCs w:val="24"/>
    </w:rPr>
  </w:style>
  <w:style w:type="paragraph" w:customStyle="1" w:styleId="Style1">
    <w:name w:val="Style1"/>
    <w:basedOn w:val="Normal"/>
    <w:rsid w:val="00E05AF1"/>
    <w:pPr>
      <w:widowControl w:val="0"/>
    </w:pPr>
    <w:rPr>
      <w:rFonts w:ascii=".VnTime" w:hAnsi=".VnTime" w:cs=".VnTime"/>
      <w:sz w:val="26"/>
      <w:szCs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cs=".VnTime"/>
      <w:b/>
      <w:bCs/>
      <w:sz w:val="28"/>
      <w:szCs w:val="28"/>
    </w:rPr>
  </w:style>
  <w:style w:type="paragraph" w:customStyle="1" w:styleId="k">
    <w:name w:val="k"/>
    <w:basedOn w:val="BodyTextIndent"/>
    <w:rsid w:val="00F36E30"/>
    <w:pPr>
      <w:tabs>
        <w:tab w:val="clear" w:pos="1080"/>
      </w:tabs>
      <w:spacing w:before="60" w:after="60"/>
      <w:ind w:left="0" w:firstLine="720"/>
    </w:pPr>
    <w:rPr>
      <w:rFonts w:ascii=".VnTime" w:hAnsi=".VnTime" w:cs=".VnTime"/>
      <w:sz w:val="28"/>
      <w:szCs w:val="28"/>
    </w:rPr>
  </w:style>
  <w:style w:type="paragraph" w:customStyle="1" w:styleId="Tenvb">
    <w:name w:val="Tenvb"/>
    <w:basedOn w:val="Normal"/>
    <w:autoRedefine/>
    <w:rsid w:val="00F36E30"/>
    <w:pPr>
      <w:spacing w:before="120" w:after="120"/>
      <w:jc w:val="center"/>
    </w:pPr>
    <w:rPr>
      <w:b/>
      <w:bCs/>
      <w:color w:val="0000FF"/>
      <w:spacing w:val="26"/>
      <w:sz w:val="20"/>
      <w:szCs w:val="20"/>
    </w:rPr>
  </w:style>
  <w:style w:type="paragraph" w:customStyle="1" w:styleId="niu">
    <w:name w:val="n§iÒu"/>
    <w:basedOn w:val="Normal"/>
    <w:rsid w:val="00F36E30"/>
    <w:pPr>
      <w:spacing w:before="120" w:line="340" w:lineRule="exact"/>
      <w:ind w:firstLine="680"/>
      <w:jc w:val="left"/>
    </w:pPr>
    <w:rPr>
      <w:rFonts w:ascii=".VnTime" w:hAnsi=".VnTime" w:cs=".VnTime"/>
      <w:b/>
      <w:bCs/>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cs=".VnCentury Schoolbook"/>
      <w:sz w:val="20"/>
      <w:szCs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cs=".VnTime"/>
      <w:sz w:val="26"/>
      <w:szCs w:val="26"/>
    </w:rPr>
  </w:style>
  <w:style w:type="paragraph" w:customStyle="1" w:styleId="1">
    <w:name w:val="1"/>
    <w:basedOn w:val="Normal"/>
    <w:rsid w:val="00F36E30"/>
    <w:pPr>
      <w:spacing w:before="240" w:line="288" w:lineRule="auto"/>
    </w:pPr>
    <w:rPr>
      <w:rFonts w:ascii=".VnArial" w:hAnsi=".VnArial" w:cs=".VnArial"/>
      <w:b/>
      <w:bCs/>
      <w:sz w:val="22"/>
      <w:szCs w:val="22"/>
    </w:rPr>
  </w:style>
  <w:style w:type="paragraph" w:customStyle="1" w:styleId="6">
    <w:name w:val="6"/>
    <w:basedOn w:val="Normal"/>
    <w:rsid w:val="00F36E30"/>
    <w:pPr>
      <w:spacing w:line="288" w:lineRule="auto"/>
      <w:jc w:val="center"/>
    </w:pPr>
    <w:rPr>
      <w:rFonts w:ascii="VnArial U" w:hAnsi="VnArial U" w:cs="VnArial U"/>
      <w:sz w:val="28"/>
      <w:szCs w:val="28"/>
    </w:rPr>
  </w:style>
  <w:style w:type="paragraph" w:customStyle="1" w:styleId="8">
    <w:name w:val="8"/>
    <w:basedOn w:val="6"/>
    <w:rsid w:val="00F36E30"/>
    <w:pPr>
      <w:spacing w:line="312" w:lineRule="auto"/>
    </w:pPr>
    <w:rPr>
      <w:rFonts w:ascii=".VnArialH" w:hAnsi=".VnArialH" w:cs=".VnArialH"/>
      <w:sz w:val="32"/>
      <w:szCs w:val="32"/>
    </w:rPr>
  </w:style>
  <w:style w:type="paragraph" w:customStyle="1" w:styleId="7">
    <w:name w:val="7"/>
    <w:basedOn w:val="6"/>
    <w:rsid w:val="00F36E30"/>
    <w:pPr>
      <w:spacing w:before="240" w:line="312" w:lineRule="auto"/>
      <w:jc w:val="both"/>
    </w:pPr>
    <w:rPr>
      <w:rFonts w:ascii=".VnArial" w:hAnsi=".VnArial" w:cs=".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locked/>
    <w:rsid w:val="00F36E30"/>
    <w:rPr>
      <w:rFonts w:eastAsia="Times New Roman"/>
      <w:sz w:val="22"/>
      <w:szCs w:val="22"/>
      <w:lang w:bidi="ar-SA"/>
    </w:rPr>
  </w:style>
  <w:style w:type="character" w:customStyle="1" w:styleId="ClauseSubParaChar">
    <w:name w:val="ClauseSub_Para Char"/>
    <w:link w:val="ClauseSubPara"/>
    <w:rsid w:val="00304833"/>
    <w:rPr>
      <w:rFonts w:ascii="Times New Roman" w:hAnsi="Times New Roman"/>
      <w:sz w:val="22"/>
      <w:szCs w:val="22"/>
      <w:lang w:val="en-GB"/>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304833"/>
    <w:rPr>
      <w:rFonts w:ascii="Times New Roman" w:hAnsi="Times New Roman"/>
      <w:sz w:val="24"/>
      <w:szCs w:val="24"/>
    </w:rPr>
  </w:style>
  <w:style w:type="paragraph" w:customStyle="1" w:styleId="Style">
    <w:name w:val="Style"/>
    <w:basedOn w:val="i"/>
    <w:link w:val="StyleChar"/>
    <w:uiPriority w:val="99"/>
    <w:rsid w:val="00304833"/>
    <w:pPr>
      <w:pBdr>
        <w:bottom w:val="single" w:sz="4" w:space="1" w:color="auto"/>
      </w:pBdr>
      <w:jc w:val="left"/>
    </w:pPr>
    <w:rPr>
      <w:rFonts w:ascii="Arial" w:eastAsia="Arial" w:hAnsi="Arial" w:cs="Arial"/>
      <w:lang w:val="vi-VN" w:eastAsia="vi-VN" w:bidi="vi-VN"/>
    </w:rPr>
  </w:style>
  <w:style w:type="character" w:customStyle="1" w:styleId="StyleChar">
    <w:name w:val="Style Char"/>
    <w:link w:val="Style"/>
    <w:uiPriority w:val="99"/>
    <w:locked/>
    <w:rsid w:val="00304833"/>
    <w:rPr>
      <w:rFonts w:ascii="Arial" w:eastAsia="Arial" w:hAnsi="Arial" w:cs="Arial"/>
      <w:lang w:val="vi-VN" w:eastAsia="vi-VN" w:bidi="vi-VN"/>
    </w:rPr>
  </w:style>
  <w:style w:type="character" w:styleId="Strong">
    <w:name w:val="Strong"/>
    <w:uiPriority w:val="22"/>
    <w:qFormat/>
    <w:locked/>
    <w:rsid w:val="00304833"/>
    <w:rPr>
      <w:b/>
      <w:bCs/>
    </w:rPr>
  </w:style>
  <w:style w:type="character" w:customStyle="1" w:styleId="apple-converted-space">
    <w:name w:val="apple-converted-space"/>
    <w:rsid w:val="00304833"/>
  </w:style>
  <w:style w:type="paragraph" w:customStyle="1" w:styleId="Section4-Heading2">
    <w:name w:val="Section 4 - Heading 2"/>
    <w:basedOn w:val="Normal"/>
    <w:rsid w:val="00304833"/>
    <w:pPr>
      <w:spacing w:after="200"/>
      <w:jc w:val="center"/>
    </w:pPr>
    <w:rPr>
      <w:rFonts w:eastAsia="Times New Roman"/>
      <w:b/>
      <w:sz w:val="32"/>
    </w:rPr>
  </w:style>
  <w:style w:type="paragraph" w:customStyle="1" w:styleId="Style5">
    <w:name w:val="Style 5"/>
    <w:basedOn w:val="Normal"/>
    <w:rsid w:val="00304833"/>
    <w:pPr>
      <w:widowControl w:val="0"/>
      <w:autoSpaceDE w:val="0"/>
      <w:autoSpaceDN w:val="0"/>
      <w:spacing w:line="480" w:lineRule="exact"/>
      <w:jc w:val="center"/>
    </w:pPr>
    <w:rPr>
      <w:rFonts w:eastAsia="Times New Roman"/>
    </w:rPr>
  </w:style>
  <w:style w:type="paragraph" w:customStyle="1" w:styleId="Bulletnumbered">
    <w:name w:val="Bullet numbered"/>
    <w:basedOn w:val="ListParagraph"/>
    <w:autoRedefine/>
    <w:qFormat/>
    <w:rsid w:val="00304833"/>
    <w:pPr>
      <w:numPr>
        <w:numId w:val="2"/>
      </w:numPr>
      <w:tabs>
        <w:tab w:val="num" w:pos="432"/>
      </w:tabs>
      <w:spacing w:after="120" w:line="259" w:lineRule="auto"/>
      <w:ind w:left="360" w:hanging="432"/>
      <w:jc w:val="left"/>
    </w:pPr>
    <w:rPr>
      <w:rFonts w:ascii="Calibri" w:eastAsia="Calibri" w:hAnsi="Calibri"/>
      <w:szCs w:val="22"/>
    </w:rPr>
  </w:style>
  <w:style w:type="paragraph" w:customStyle="1" w:styleId="Bulletroman">
    <w:name w:val="Bullet roman"/>
    <w:basedOn w:val="ListParagraph"/>
    <w:autoRedefine/>
    <w:qFormat/>
    <w:rsid w:val="00304833"/>
    <w:pPr>
      <w:numPr>
        <w:numId w:val="3"/>
      </w:numPr>
      <w:spacing w:after="120" w:line="259" w:lineRule="auto"/>
      <w:jc w:val="left"/>
    </w:pPr>
    <w:rPr>
      <w:rFonts w:eastAsia="Calibri"/>
      <w:i/>
      <w:iCs/>
      <w:szCs w:val="22"/>
    </w:rPr>
  </w:style>
  <w:style w:type="paragraph" w:customStyle="1" w:styleId="Bulletabc">
    <w:name w:val="Bullet abc"/>
    <w:basedOn w:val="ListParagraph"/>
    <w:autoRedefine/>
    <w:qFormat/>
    <w:rsid w:val="00304833"/>
    <w:pPr>
      <w:numPr>
        <w:numId w:val="5"/>
      </w:numPr>
      <w:tabs>
        <w:tab w:val="num" w:pos="450"/>
      </w:tabs>
      <w:spacing w:after="120" w:line="259" w:lineRule="auto"/>
      <w:ind w:left="450" w:hanging="540"/>
      <w:jc w:val="left"/>
    </w:pPr>
    <w:rPr>
      <w:rFonts w:ascii="Calibri" w:eastAsia="Calibri" w:hAnsi="Calibri"/>
      <w:szCs w:val="22"/>
    </w:rPr>
  </w:style>
  <w:style w:type="paragraph" w:customStyle="1" w:styleId="Bulletdash4thlevel">
    <w:name w:val="Bullet dash 4th level"/>
    <w:basedOn w:val="ListParagraph"/>
    <w:qFormat/>
    <w:rsid w:val="00304833"/>
    <w:pPr>
      <w:numPr>
        <w:numId w:val="4"/>
      </w:numPr>
      <w:tabs>
        <w:tab w:val="left" w:pos="720"/>
      </w:tabs>
      <w:spacing w:line="259" w:lineRule="auto"/>
      <w:ind w:left="1440"/>
      <w:contextualSpacing/>
      <w:jc w:val="left"/>
    </w:pPr>
    <w:rPr>
      <w:rFonts w:ascii="Calibri" w:eastAsia="Calibri" w:hAnsi="Calibri"/>
      <w:szCs w:val="22"/>
    </w:rPr>
  </w:style>
  <w:style w:type="paragraph" w:customStyle="1" w:styleId="Section10-Heading1">
    <w:name w:val="Section 10 - Heading 1"/>
    <w:basedOn w:val="Normal"/>
    <w:next w:val="Normal"/>
    <w:rsid w:val="00304833"/>
    <w:pPr>
      <w:spacing w:before="120" w:after="240"/>
      <w:jc w:val="center"/>
    </w:pPr>
    <w:rPr>
      <w:rFonts w:eastAsia="Times New Roman"/>
      <w:b/>
      <w:sz w:val="36"/>
    </w:rPr>
  </w:style>
  <w:style w:type="paragraph" w:customStyle="1" w:styleId="Style13ptLeft1">
    <w:name w:val="Style 13 pt Left1"/>
    <w:basedOn w:val="Normal"/>
    <w:rsid w:val="00304833"/>
    <w:pPr>
      <w:spacing w:line="288" w:lineRule="auto"/>
      <w:ind w:firstLine="360"/>
      <w:jc w:val="left"/>
    </w:pPr>
    <w:rPr>
      <w:rFonts w:eastAsia="Times New Roman"/>
      <w:sz w:val="26"/>
      <w:szCs w:val="20"/>
    </w:rPr>
  </w:style>
  <w:style w:type="paragraph" w:customStyle="1" w:styleId="SPDForm2">
    <w:name w:val="SPD  Form 2"/>
    <w:basedOn w:val="Normal"/>
    <w:qFormat/>
    <w:rsid w:val="00304833"/>
    <w:pPr>
      <w:spacing w:before="120" w:after="240"/>
      <w:jc w:val="center"/>
    </w:pPr>
    <w:rPr>
      <w:rFonts w:eastAsia="Times New Roman"/>
      <w:b/>
      <w:sz w:val="36"/>
      <w:szCs w:val="20"/>
    </w:rPr>
  </w:style>
  <w:style w:type="paragraph" w:customStyle="1" w:styleId="p2">
    <w:name w:val="p2"/>
    <w:basedOn w:val="Normal"/>
    <w:rsid w:val="00304833"/>
    <w:pPr>
      <w:jc w:val="left"/>
    </w:pPr>
    <w:rPr>
      <w:rFonts w:ascii="Calibri" w:eastAsia="Calibri" w:hAnsi="Calibri"/>
      <w:sz w:val="15"/>
      <w:szCs w:val="15"/>
    </w:rPr>
  </w:style>
  <w:style w:type="character" w:styleId="UnresolvedMention">
    <w:name w:val="Unresolved Mention"/>
    <w:uiPriority w:val="99"/>
    <w:semiHidden/>
    <w:unhideWhenUsed/>
    <w:rsid w:val="00AE72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4668">
      <w:marLeft w:val="0"/>
      <w:marRight w:val="0"/>
      <w:marTop w:val="0"/>
      <w:marBottom w:val="0"/>
      <w:divBdr>
        <w:top w:val="none" w:sz="0" w:space="0" w:color="auto"/>
        <w:left w:val="none" w:sz="0" w:space="0" w:color="auto"/>
        <w:bottom w:val="none" w:sz="0" w:space="0" w:color="auto"/>
        <w:right w:val="none" w:sz="0" w:space="0" w:color="auto"/>
      </w:divBdr>
    </w:div>
    <w:div w:id="16734669">
      <w:marLeft w:val="0"/>
      <w:marRight w:val="0"/>
      <w:marTop w:val="0"/>
      <w:marBottom w:val="0"/>
      <w:divBdr>
        <w:top w:val="none" w:sz="0" w:space="0" w:color="auto"/>
        <w:left w:val="none" w:sz="0" w:space="0" w:color="auto"/>
        <w:bottom w:val="none" w:sz="0" w:space="0" w:color="auto"/>
        <w:right w:val="none" w:sz="0" w:space="0" w:color="auto"/>
      </w:divBdr>
    </w:div>
    <w:div w:id="16734670">
      <w:marLeft w:val="0"/>
      <w:marRight w:val="0"/>
      <w:marTop w:val="0"/>
      <w:marBottom w:val="0"/>
      <w:divBdr>
        <w:top w:val="none" w:sz="0" w:space="0" w:color="auto"/>
        <w:left w:val="none" w:sz="0" w:space="0" w:color="auto"/>
        <w:bottom w:val="none" w:sz="0" w:space="0" w:color="auto"/>
        <w:right w:val="none" w:sz="0" w:space="0" w:color="auto"/>
      </w:divBdr>
    </w:div>
    <w:div w:id="16734671">
      <w:marLeft w:val="0"/>
      <w:marRight w:val="0"/>
      <w:marTop w:val="0"/>
      <w:marBottom w:val="0"/>
      <w:divBdr>
        <w:top w:val="none" w:sz="0" w:space="0" w:color="auto"/>
        <w:left w:val="none" w:sz="0" w:space="0" w:color="auto"/>
        <w:bottom w:val="none" w:sz="0" w:space="0" w:color="auto"/>
        <w:right w:val="none" w:sz="0" w:space="0" w:color="auto"/>
      </w:divBdr>
    </w:div>
    <w:div w:id="16734672">
      <w:marLeft w:val="0"/>
      <w:marRight w:val="0"/>
      <w:marTop w:val="0"/>
      <w:marBottom w:val="0"/>
      <w:divBdr>
        <w:top w:val="none" w:sz="0" w:space="0" w:color="auto"/>
        <w:left w:val="none" w:sz="0" w:space="0" w:color="auto"/>
        <w:bottom w:val="none" w:sz="0" w:space="0" w:color="auto"/>
        <w:right w:val="none" w:sz="0" w:space="0" w:color="auto"/>
      </w:divBdr>
    </w:div>
    <w:div w:id="16734673">
      <w:marLeft w:val="0"/>
      <w:marRight w:val="0"/>
      <w:marTop w:val="0"/>
      <w:marBottom w:val="0"/>
      <w:divBdr>
        <w:top w:val="none" w:sz="0" w:space="0" w:color="auto"/>
        <w:left w:val="none" w:sz="0" w:space="0" w:color="auto"/>
        <w:bottom w:val="none" w:sz="0" w:space="0" w:color="auto"/>
        <w:right w:val="none" w:sz="0" w:space="0" w:color="auto"/>
      </w:divBdr>
    </w:div>
    <w:div w:id="16734674">
      <w:marLeft w:val="0"/>
      <w:marRight w:val="0"/>
      <w:marTop w:val="0"/>
      <w:marBottom w:val="0"/>
      <w:divBdr>
        <w:top w:val="none" w:sz="0" w:space="0" w:color="auto"/>
        <w:left w:val="none" w:sz="0" w:space="0" w:color="auto"/>
        <w:bottom w:val="none" w:sz="0" w:space="0" w:color="auto"/>
        <w:right w:val="none" w:sz="0" w:space="0" w:color="auto"/>
      </w:divBdr>
    </w:div>
    <w:div w:id="16734675">
      <w:marLeft w:val="0"/>
      <w:marRight w:val="0"/>
      <w:marTop w:val="0"/>
      <w:marBottom w:val="0"/>
      <w:divBdr>
        <w:top w:val="none" w:sz="0" w:space="0" w:color="auto"/>
        <w:left w:val="none" w:sz="0" w:space="0" w:color="auto"/>
        <w:bottom w:val="none" w:sz="0" w:space="0" w:color="auto"/>
        <w:right w:val="none" w:sz="0" w:space="0" w:color="auto"/>
      </w:divBdr>
    </w:div>
    <w:div w:id="16734676">
      <w:marLeft w:val="0"/>
      <w:marRight w:val="0"/>
      <w:marTop w:val="0"/>
      <w:marBottom w:val="0"/>
      <w:divBdr>
        <w:top w:val="none" w:sz="0" w:space="0" w:color="auto"/>
        <w:left w:val="none" w:sz="0" w:space="0" w:color="auto"/>
        <w:bottom w:val="none" w:sz="0" w:space="0" w:color="auto"/>
        <w:right w:val="none" w:sz="0" w:space="0" w:color="auto"/>
      </w:divBdr>
    </w:div>
    <w:div w:id="16734677">
      <w:marLeft w:val="0"/>
      <w:marRight w:val="0"/>
      <w:marTop w:val="0"/>
      <w:marBottom w:val="0"/>
      <w:divBdr>
        <w:top w:val="none" w:sz="0" w:space="0" w:color="auto"/>
        <w:left w:val="none" w:sz="0" w:space="0" w:color="auto"/>
        <w:bottom w:val="none" w:sz="0" w:space="0" w:color="auto"/>
        <w:right w:val="none" w:sz="0" w:space="0" w:color="auto"/>
      </w:divBdr>
    </w:div>
    <w:div w:id="16734678">
      <w:marLeft w:val="0"/>
      <w:marRight w:val="0"/>
      <w:marTop w:val="0"/>
      <w:marBottom w:val="0"/>
      <w:divBdr>
        <w:top w:val="none" w:sz="0" w:space="0" w:color="auto"/>
        <w:left w:val="none" w:sz="0" w:space="0" w:color="auto"/>
        <w:bottom w:val="none" w:sz="0" w:space="0" w:color="auto"/>
        <w:right w:val="none" w:sz="0" w:space="0" w:color="auto"/>
      </w:divBdr>
    </w:div>
    <w:div w:id="16734679">
      <w:marLeft w:val="0"/>
      <w:marRight w:val="0"/>
      <w:marTop w:val="0"/>
      <w:marBottom w:val="0"/>
      <w:divBdr>
        <w:top w:val="none" w:sz="0" w:space="0" w:color="auto"/>
        <w:left w:val="none" w:sz="0" w:space="0" w:color="auto"/>
        <w:bottom w:val="none" w:sz="0" w:space="0" w:color="auto"/>
        <w:right w:val="none" w:sz="0" w:space="0" w:color="auto"/>
      </w:divBdr>
    </w:div>
    <w:div w:id="16734680">
      <w:marLeft w:val="0"/>
      <w:marRight w:val="0"/>
      <w:marTop w:val="0"/>
      <w:marBottom w:val="0"/>
      <w:divBdr>
        <w:top w:val="none" w:sz="0" w:space="0" w:color="auto"/>
        <w:left w:val="none" w:sz="0" w:space="0" w:color="auto"/>
        <w:bottom w:val="none" w:sz="0" w:space="0" w:color="auto"/>
        <w:right w:val="none" w:sz="0" w:space="0" w:color="auto"/>
      </w:divBdr>
    </w:div>
    <w:div w:id="16734681">
      <w:marLeft w:val="0"/>
      <w:marRight w:val="0"/>
      <w:marTop w:val="0"/>
      <w:marBottom w:val="0"/>
      <w:divBdr>
        <w:top w:val="none" w:sz="0" w:space="0" w:color="auto"/>
        <w:left w:val="none" w:sz="0" w:space="0" w:color="auto"/>
        <w:bottom w:val="none" w:sz="0" w:space="0" w:color="auto"/>
        <w:right w:val="none" w:sz="0" w:space="0" w:color="auto"/>
      </w:divBdr>
    </w:div>
    <w:div w:id="16734682">
      <w:marLeft w:val="0"/>
      <w:marRight w:val="0"/>
      <w:marTop w:val="0"/>
      <w:marBottom w:val="0"/>
      <w:divBdr>
        <w:top w:val="none" w:sz="0" w:space="0" w:color="auto"/>
        <w:left w:val="none" w:sz="0" w:space="0" w:color="auto"/>
        <w:bottom w:val="none" w:sz="0" w:space="0" w:color="auto"/>
        <w:right w:val="none" w:sz="0" w:space="0" w:color="auto"/>
      </w:divBdr>
    </w:div>
    <w:div w:id="16734683">
      <w:marLeft w:val="0"/>
      <w:marRight w:val="0"/>
      <w:marTop w:val="0"/>
      <w:marBottom w:val="0"/>
      <w:divBdr>
        <w:top w:val="none" w:sz="0" w:space="0" w:color="auto"/>
        <w:left w:val="none" w:sz="0" w:space="0" w:color="auto"/>
        <w:bottom w:val="none" w:sz="0" w:space="0" w:color="auto"/>
        <w:right w:val="none" w:sz="0" w:space="0" w:color="auto"/>
      </w:divBdr>
    </w:div>
    <w:div w:id="16734684">
      <w:marLeft w:val="0"/>
      <w:marRight w:val="0"/>
      <w:marTop w:val="0"/>
      <w:marBottom w:val="0"/>
      <w:divBdr>
        <w:top w:val="none" w:sz="0" w:space="0" w:color="auto"/>
        <w:left w:val="none" w:sz="0" w:space="0" w:color="auto"/>
        <w:bottom w:val="none" w:sz="0" w:space="0" w:color="auto"/>
        <w:right w:val="none" w:sz="0" w:space="0" w:color="auto"/>
      </w:divBdr>
    </w:div>
    <w:div w:id="16734685">
      <w:marLeft w:val="0"/>
      <w:marRight w:val="0"/>
      <w:marTop w:val="0"/>
      <w:marBottom w:val="0"/>
      <w:divBdr>
        <w:top w:val="none" w:sz="0" w:space="0" w:color="auto"/>
        <w:left w:val="none" w:sz="0" w:space="0" w:color="auto"/>
        <w:bottom w:val="none" w:sz="0" w:space="0" w:color="auto"/>
        <w:right w:val="none" w:sz="0" w:space="0" w:color="auto"/>
      </w:divBdr>
    </w:div>
    <w:div w:id="16734686">
      <w:marLeft w:val="0"/>
      <w:marRight w:val="0"/>
      <w:marTop w:val="0"/>
      <w:marBottom w:val="0"/>
      <w:divBdr>
        <w:top w:val="none" w:sz="0" w:space="0" w:color="auto"/>
        <w:left w:val="none" w:sz="0" w:space="0" w:color="auto"/>
        <w:bottom w:val="none" w:sz="0" w:space="0" w:color="auto"/>
        <w:right w:val="none" w:sz="0" w:space="0" w:color="auto"/>
      </w:divBdr>
    </w:div>
    <w:div w:id="167346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pubnd@ninhbinh.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C66AE-307E-4259-9911-C0FA49E3C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Tú Lê</cp:lastModifiedBy>
  <cp:revision>175</cp:revision>
  <cp:lastPrinted>2019-05-16T10:08:00Z</cp:lastPrinted>
  <dcterms:created xsi:type="dcterms:W3CDTF">2024-05-01T07:56:00Z</dcterms:created>
  <dcterms:modified xsi:type="dcterms:W3CDTF">2025-07-08T09:45:00Z</dcterms:modified>
</cp:coreProperties>
</file>